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D" w:rsidRPr="00F339DF" w:rsidRDefault="003E2B3D" w:rsidP="003E2B3D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339DF">
        <w:rPr>
          <w:rFonts w:ascii="Times New Roman" w:eastAsia="Calibri" w:hAnsi="Times New Roman" w:cs="Times New Roman"/>
          <w:b/>
          <w:lang w:eastAsia="en-US"/>
        </w:rPr>
        <w:t>SCHEDA DELLE ATTIVIT</w:t>
      </w:r>
      <w:r w:rsidR="00F339DF" w:rsidRPr="00F339DF">
        <w:rPr>
          <w:rFonts w:ascii="Times New Roman" w:eastAsia="Calibri" w:hAnsi="Times New Roman" w:cs="Times New Roman"/>
          <w:b/>
          <w:lang w:eastAsia="en-US"/>
        </w:rPr>
        <w:t xml:space="preserve">À </w:t>
      </w:r>
      <w:r w:rsidRPr="00F339DF">
        <w:rPr>
          <w:rFonts w:ascii="Times New Roman" w:eastAsia="Calibri" w:hAnsi="Times New Roman" w:cs="Times New Roman"/>
          <w:b/>
          <w:lang w:eastAsia="en-US"/>
        </w:rPr>
        <w:t>A CARICO DEL F.I.S. – A.S. 20</w:t>
      </w:r>
      <w:r w:rsidR="00151F56" w:rsidRPr="00F339DF">
        <w:rPr>
          <w:rFonts w:ascii="Times New Roman" w:eastAsia="Calibri" w:hAnsi="Times New Roman" w:cs="Times New Roman"/>
          <w:b/>
          <w:lang w:eastAsia="en-US"/>
        </w:rPr>
        <w:t>2</w:t>
      </w:r>
      <w:r w:rsidR="003504C4">
        <w:rPr>
          <w:rFonts w:ascii="Times New Roman" w:eastAsia="Calibri" w:hAnsi="Times New Roman" w:cs="Times New Roman"/>
          <w:b/>
          <w:lang w:eastAsia="en-US"/>
        </w:rPr>
        <w:t>1</w:t>
      </w:r>
      <w:r w:rsidRPr="00F339DF">
        <w:rPr>
          <w:rFonts w:ascii="Times New Roman" w:eastAsia="Calibri" w:hAnsi="Times New Roman" w:cs="Times New Roman"/>
          <w:b/>
          <w:lang w:eastAsia="en-US"/>
        </w:rPr>
        <w:t>/2</w:t>
      </w:r>
      <w:r w:rsidR="003504C4">
        <w:rPr>
          <w:rFonts w:ascii="Times New Roman" w:eastAsia="Calibri" w:hAnsi="Times New Roman" w:cs="Times New Roman"/>
          <w:b/>
          <w:lang w:eastAsia="en-US"/>
        </w:rPr>
        <w:t>2</w:t>
      </w:r>
    </w:p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>DOCENTE SCUOLA ……………………………….</w:t>
      </w:r>
    </w:p>
    <w:p w:rsidR="003E2B3D" w:rsidRPr="00F339DF" w:rsidRDefault="00F339DF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Nome e cognome </w:t>
      </w:r>
      <w:r w:rsidR="003E2B3D" w:rsidRPr="00F339DF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</w:t>
      </w:r>
    </w:p>
    <w:p w:rsidR="003E2B3D" w:rsidRPr="00F339DF" w:rsidRDefault="00D25A9E" w:rsidP="003E2B3D">
      <w:pPr>
        <w:pStyle w:val="Paragrafoelenco"/>
        <w:numPr>
          <w:ilvl w:val="0"/>
          <w:numId w:val="19"/>
        </w:num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>AREA DELLE ATTIVITÀ</w:t>
      </w:r>
      <w:r w:rsidR="003E2B3D" w:rsidRPr="00F339DF">
        <w:rPr>
          <w:rFonts w:ascii="Times New Roman" w:eastAsia="Calibri" w:hAnsi="Times New Roman" w:cs="Times New Roman"/>
          <w:lang w:eastAsia="en-US"/>
        </w:rPr>
        <w:t xml:space="preserve"> FUNZIONALI ALL’ORGANIZZAZIONE</w:t>
      </w:r>
    </w:p>
    <w:tbl>
      <w:tblPr>
        <w:tblStyle w:val="Grigliatabella1"/>
        <w:tblpPr w:leftFromText="141" w:rightFromText="141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Indicare solo</w:t>
            </w:r>
          </w:p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“SI”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Collaboratore Dirigente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Funzione strumentale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Coordinatore scuola infanzia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Coordinatore scuola 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Coordinatore scuola secondaria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d’Istituto per la dislessia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Animatore digitale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Docente tutor anno di prova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5A9E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E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Tutor TFA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E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E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tore di classe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6A77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Coordinatore dipartimento (</w:t>
            </w:r>
            <w:r w:rsidR="006A774A" w:rsidRPr="00F339DF">
              <w:rPr>
                <w:rFonts w:ascii="Times New Roman" w:eastAsia="Calibri" w:hAnsi="Times New Roman" w:cs="Times New Roman"/>
                <w:lang w:eastAsia="en-US"/>
              </w:rPr>
              <w:t>Le ore verranno assegnate in funzione dell’incarico svolto nei singoli dipartimenti, in misura forfetaria di 1 ora a dipartimento</w:t>
            </w:r>
            <w:r w:rsidRPr="00F339D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progetti europei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progetto “Bocconi”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progetto “G</w:t>
            </w:r>
            <w:r w:rsidR="003E2B3D" w:rsidRPr="00F339DF">
              <w:rPr>
                <w:rFonts w:ascii="Times New Roman" w:eastAsia="Calibri" w:hAnsi="Times New Roman" w:cs="Times New Roman"/>
                <w:lang w:eastAsia="en-US"/>
              </w:rPr>
              <w:t>alilei senza frontiere”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9C3BEA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9D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74D7B" w:rsidRPr="00F339DF">
        <w:rPr>
          <w:rFonts w:ascii="Times New Roman" w:hAnsi="Times New Roman" w:cs="Times New Roman"/>
          <w:sz w:val="22"/>
          <w:szCs w:val="22"/>
        </w:rPr>
        <w:t xml:space="preserve">         </w:t>
      </w:r>
      <w:r w:rsidR="00F14B1D" w:rsidRPr="00F339DF">
        <w:rPr>
          <w:rFonts w:ascii="Times New Roman" w:hAnsi="Times New Roman" w:cs="Times New Roman"/>
          <w:sz w:val="22"/>
          <w:szCs w:val="22"/>
        </w:rPr>
        <w:t xml:space="preserve"> </w:t>
      </w:r>
      <w:r w:rsidR="00674D7B" w:rsidRPr="00F339D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F339DF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>B)</w:t>
      </w:r>
      <w:r w:rsidR="003E2B3D" w:rsidRPr="00F339DF">
        <w:rPr>
          <w:rFonts w:ascii="Times New Roman" w:eastAsia="Calibri" w:hAnsi="Times New Roman" w:cs="Times New Roman"/>
          <w:lang w:eastAsia="en-US"/>
        </w:rPr>
        <w:t xml:space="preserve"> AREA DI SUPPORTO ATTIVIT</w:t>
      </w:r>
      <w:r w:rsidR="00D25A9E" w:rsidRPr="00F339DF">
        <w:rPr>
          <w:rFonts w:ascii="Times New Roman" w:eastAsia="Calibri" w:hAnsi="Times New Roman" w:cs="Times New Roman"/>
          <w:lang w:eastAsia="en-US"/>
        </w:rPr>
        <w:t>À</w:t>
      </w:r>
      <w:r w:rsidR="003E2B3D" w:rsidRPr="00F339DF">
        <w:rPr>
          <w:rFonts w:ascii="Times New Roman" w:eastAsia="Calibri" w:hAnsi="Times New Roman" w:cs="Times New Roman"/>
          <w:lang w:eastAsia="en-US"/>
        </w:rPr>
        <w:t xml:space="preserve"> PTOF</w:t>
      </w:r>
    </w:p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2552"/>
      </w:tblGrid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COMMISSIONI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Ore effettuate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Valutazione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Continuità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/Orientamento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PTOF e didattica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Disabilità e disagio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Formazione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04C4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4" w:rsidRPr="00F339DF" w:rsidRDefault="003504C4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Erasmus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4" w:rsidRPr="00F339DF" w:rsidRDefault="003504C4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4" w:rsidRPr="00F339DF" w:rsidRDefault="003504C4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Default="003E2B3D" w:rsidP="004A32FF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3504C4" w:rsidRDefault="003504C4" w:rsidP="004A32FF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504C4">
        <w:rPr>
          <w:rFonts w:ascii="Times New Roman" w:eastAsia="Calibri" w:hAnsi="Times New Roman" w:cs="Times New Roman"/>
          <w:b/>
          <w:lang w:eastAsia="en-US"/>
        </w:rPr>
        <w:t>N.B.</w:t>
      </w:r>
      <w:r>
        <w:rPr>
          <w:rFonts w:ascii="Times New Roman" w:eastAsia="Calibri" w:hAnsi="Times New Roman" w:cs="Times New Roman"/>
          <w:lang w:eastAsia="en-US"/>
        </w:rPr>
        <w:t xml:space="preserve"> Per il riconoscimento a carico del Fondo, i docenti dovranno partecipare ad almeno l’80% delle ore totali della commissione </w:t>
      </w:r>
    </w:p>
    <w:p w:rsidR="003504C4" w:rsidRPr="00F339DF" w:rsidRDefault="003504C4" w:rsidP="004A32FF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F339DF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 xml:space="preserve">C) </w:t>
      </w:r>
      <w:r w:rsidR="003E2B3D" w:rsidRPr="00F339DF">
        <w:rPr>
          <w:rFonts w:ascii="Times New Roman" w:eastAsia="Calibri" w:hAnsi="Times New Roman" w:cs="Times New Roman"/>
          <w:lang w:eastAsia="en-US"/>
        </w:rPr>
        <w:t>GRUPPI DI LAVORO</w:t>
      </w:r>
    </w:p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2552"/>
      </w:tblGrid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Ore effettuate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D25A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Mostre ed eventi 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open </w:t>
            </w: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days</w:t>
            </w:r>
            <w:proofErr w:type="spellEnd"/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 xml:space="preserve">, attività continuità, manifestazioni finali progetti) Es. partecipazione 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ai laboratori/azioni connessi all’open </w:t>
            </w:r>
            <w:proofErr w:type="spellStart"/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day</w:t>
            </w:r>
            <w:proofErr w:type="spellEnd"/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 xml:space="preserve">, predisposizione, allestimento mostre o eventi legali alla realizzazione di progetti </w:t>
            </w:r>
            <w:r w:rsidR="00D25A9E" w:rsidRPr="00EC250B">
              <w:rPr>
                <w:rFonts w:ascii="Times New Roman" w:eastAsia="Calibri" w:hAnsi="Times New Roman" w:cs="Times New Roman"/>
                <w:u w:val="single"/>
                <w:lang w:eastAsia="en-US"/>
              </w:rPr>
              <w:t>in misura forfet</w:t>
            </w:r>
            <w:r w:rsidR="00AD1DBE">
              <w:rPr>
                <w:rFonts w:ascii="Times New Roman" w:eastAsia="Calibri" w:hAnsi="Times New Roman" w:cs="Times New Roman"/>
                <w:u w:val="single"/>
                <w:lang w:eastAsia="en-US"/>
              </w:rPr>
              <w:t>t</w:t>
            </w:r>
            <w:r w:rsidR="00D25A9E" w:rsidRPr="00EC250B">
              <w:rPr>
                <w:rFonts w:ascii="Times New Roman" w:eastAsia="Calibri" w:hAnsi="Times New Roman" w:cs="Times New Roman"/>
                <w:u w:val="single"/>
                <w:lang w:eastAsia="en-US"/>
              </w:rPr>
              <w:t>aria 2h su autorizzazione.</w:t>
            </w:r>
            <w:r w:rsidR="00F339DF" w:rsidRPr="00EC250B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Allagare dichiarazione delle attività svolte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F339DF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 xml:space="preserve">D) </w:t>
      </w:r>
      <w:r w:rsidR="003E2B3D" w:rsidRPr="00F339DF">
        <w:rPr>
          <w:rFonts w:ascii="Times New Roman" w:eastAsia="Calibri" w:hAnsi="Times New Roman" w:cs="Times New Roman"/>
          <w:lang w:eastAsia="en-US"/>
        </w:rPr>
        <w:t>INTEGRAZIONI “H”</w:t>
      </w:r>
    </w:p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552"/>
      </w:tblGrid>
      <w:tr w:rsidR="003E2B3D" w:rsidRPr="00F339DF" w:rsidTr="004A32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Ore effettuate</w:t>
            </w:r>
          </w:p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Al di fuori dell’orario di servizio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Equipe di primo livello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 xml:space="preserve"> e disagio</w:t>
            </w:r>
            <w:r w:rsidR="00F339DF" w:rsidRPr="00F339DF">
              <w:rPr>
                <w:rFonts w:ascii="Times New Roman" w:eastAsia="Calibri" w:hAnsi="Times New Roman" w:cs="Times New Roman"/>
                <w:lang w:eastAsia="en-US"/>
              </w:rPr>
              <w:t xml:space="preserve"> (deve essere stata presentata domanda di partecipazione e relativo verbale</w:t>
            </w:r>
            <w:r w:rsidR="00AD1DBE">
              <w:rPr>
                <w:rFonts w:ascii="Times New Roman" w:eastAsia="Calibri" w:hAnsi="Times New Roman" w:cs="Times New Roman"/>
                <w:lang w:eastAsia="en-US"/>
              </w:rPr>
              <w:t xml:space="preserve"> con indicazione date e nome alunno</w:t>
            </w:r>
            <w:bookmarkStart w:id="0" w:name="_GoBack"/>
            <w:bookmarkEnd w:id="0"/>
            <w:r w:rsidR="00F339DF" w:rsidRPr="00F339DF">
              <w:rPr>
                <w:rFonts w:ascii="Times New Roman" w:eastAsia="Calibri" w:hAnsi="Times New Roman" w:cs="Times New Roman"/>
                <w:lang w:eastAsia="en-US"/>
              </w:rPr>
              <w:t>).</w:t>
            </w:r>
            <w:r w:rsidR="003504C4">
              <w:rPr>
                <w:rFonts w:ascii="Times New Roman" w:eastAsia="Calibri" w:hAnsi="Times New Roman" w:cs="Times New Roman"/>
                <w:lang w:eastAsia="en-US"/>
              </w:rPr>
              <w:t xml:space="preserve"> Al di fuori dell’orario di programmazione. Nella scuola primaria le ore di norma devono essere recuperate.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3E2B3D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gramStart"/>
      <w:r w:rsidRPr="00F339DF">
        <w:rPr>
          <w:rFonts w:ascii="Times New Roman" w:eastAsia="Calibri" w:hAnsi="Times New Roman" w:cs="Times New Roman"/>
          <w:lang w:eastAsia="en-US"/>
        </w:rPr>
        <w:t>E)–</w:t>
      </w:r>
      <w:proofErr w:type="gramEnd"/>
      <w:r w:rsidRPr="00F339DF">
        <w:rPr>
          <w:rFonts w:ascii="Times New Roman" w:eastAsia="Calibri" w:hAnsi="Times New Roman" w:cs="Times New Roman"/>
          <w:lang w:eastAsia="en-US"/>
        </w:rPr>
        <w:t xml:space="preserve"> I</w:t>
      </w:r>
      <w:r w:rsidR="003504C4">
        <w:rPr>
          <w:rFonts w:ascii="Times New Roman" w:eastAsia="Calibri" w:hAnsi="Times New Roman" w:cs="Times New Roman"/>
          <w:lang w:eastAsia="en-US"/>
        </w:rPr>
        <w:t>NCARICHI SPECIFICI PER ATTIVITÀ</w:t>
      </w:r>
      <w:r w:rsidR="003504C4" w:rsidRPr="00F339DF">
        <w:rPr>
          <w:rFonts w:ascii="Times New Roman" w:eastAsia="Calibri" w:hAnsi="Times New Roman" w:cs="Times New Roman"/>
          <w:lang w:eastAsia="en-US"/>
        </w:rPr>
        <w:t xml:space="preserve"> </w:t>
      </w:r>
      <w:r w:rsidRPr="00F339DF">
        <w:rPr>
          <w:rFonts w:ascii="Times New Roman" w:eastAsia="Calibri" w:hAnsi="Times New Roman" w:cs="Times New Roman"/>
          <w:lang w:eastAsia="en-US"/>
        </w:rPr>
        <w:t>AGGIUNTIVE DI INSEGNAMENTO</w:t>
      </w:r>
    </w:p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552"/>
      </w:tblGrid>
      <w:tr w:rsidR="003E2B3D" w:rsidRPr="00F339DF" w:rsidTr="004A32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Ore effettuate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Laboratori di recupero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Key</w:t>
            </w:r>
            <w:proofErr w:type="spellEnd"/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Dele</w:t>
            </w:r>
            <w:proofErr w:type="spellEnd"/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Delf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3E2B3D" w:rsidRPr="00EC250B" w:rsidRDefault="003E2B3D" w:rsidP="00D25A9E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proofErr w:type="spellStart"/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N.b.</w:t>
      </w:r>
      <w:proofErr w:type="spellEnd"/>
      <w:r w:rsidR="00D25A9E" w:rsidRPr="00EC250B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-</w:t>
      </w:r>
      <w:r w:rsidRPr="00EC250B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In assenza delle dichiarazioni circ</w:t>
      </w:r>
      <w:r w:rsidR="00D25A9E" w:rsidRPr="00EC250B">
        <w:rPr>
          <w:rFonts w:ascii="Times New Roman" w:eastAsia="Calibri" w:hAnsi="Times New Roman" w:cs="Times New Roman"/>
          <w:b/>
          <w:u w:val="single"/>
          <w:lang w:eastAsia="en-US"/>
        </w:rPr>
        <w:t xml:space="preserve">a le ore svolte per le sezioni C) e </w:t>
      </w: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 xml:space="preserve">D) le ore non verranno riconosciute. </w:t>
      </w:r>
    </w:p>
    <w:p w:rsidR="003E2B3D" w:rsidRPr="00EC250B" w:rsidRDefault="003E2B3D" w:rsidP="003E2B3D">
      <w:pPr>
        <w:spacing w:after="160" w:line="256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Per la sezione B) le Funzioni Strumentali avranno cura di far pervenire i registri degli incontri.</w:t>
      </w:r>
    </w:p>
    <w:p w:rsidR="00945F58" w:rsidRPr="00F339DF" w:rsidRDefault="00945F58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3D" w:rsidRPr="00F339DF" w:rsidRDefault="003E2B3D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9DF">
        <w:rPr>
          <w:rFonts w:ascii="Times New Roman" w:hAnsi="Times New Roman" w:cs="Times New Roman"/>
          <w:sz w:val="22"/>
          <w:szCs w:val="22"/>
        </w:rPr>
        <w:t xml:space="preserve">Firma docente                                                                                         </w:t>
      </w:r>
    </w:p>
    <w:p w:rsidR="003E2B3D" w:rsidRPr="00F339DF" w:rsidRDefault="003E2B3D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3D" w:rsidRPr="00F339DF" w:rsidRDefault="003E2B3D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9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La Dirigente</w:t>
      </w:r>
    </w:p>
    <w:sectPr w:rsidR="003E2B3D" w:rsidRPr="00F339DF" w:rsidSect="003504C4">
      <w:headerReference w:type="default" r:id="rId8"/>
      <w:headerReference w:type="first" r:id="rId9"/>
      <w:pgSz w:w="11906" w:h="16838"/>
      <w:pgMar w:top="3402" w:right="1701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52" w:rsidRDefault="003B1E52" w:rsidP="00C96E23">
      <w:pPr>
        <w:spacing w:after="0" w:line="240" w:lineRule="auto"/>
      </w:pPr>
      <w:r>
        <w:separator/>
      </w:r>
    </w:p>
  </w:endnote>
  <w:endnote w:type="continuationSeparator" w:id="0">
    <w:p w:rsidR="003B1E52" w:rsidRDefault="003B1E52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52" w:rsidRDefault="003B1E52" w:rsidP="00C96E23">
      <w:pPr>
        <w:spacing w:after="0" w:line="240" w:lineRule="auto"/>
      </w:pPr>
      <w:r>
        <w:separator/>
      </w:r>
    </w:p>
  </w:footnote>
  <w:footnote w:type="continuationSeparator" w:id="0">
    <w:p w:rsidR="003B1E52" w:rsidRDefault="003B1E52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52" w:rsidRDefault="00AD1DBE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w:pict>
        <v:line id="Connettore 1 5" o:spid="_x0000_s40964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<v:stroke joinstyle="miter"/>
          <o:lock v:ext="edit" shapetype="f"/>
          <w10:wrap anchorx="margin"/>
        </v:line>
      </w:pict>
    </w:r>
    <w:r w:rsidR="003B1E52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63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<v:textbox>
            <w:txbxContent>
              <w:p w:rsidR="003B1E52" w:rsidRDefault="003B1E52" w:rsidP="008413B9">
                <w:pPr>
                  <w:spacing w:after="0" w:line="240" w:lineRule="auto"/>
                  <w:ind w:right="142"/>
                  <w:rPr>
                    <w:rFonts w:ascii="Times New Roman" w:eastAsia="MS Mincho" w:hAnsi="Times New Roman" w:cs="Times New Roman"/>
                    <w:b/>
                    <w:bCs/>
                    <w:sz w:val="48"/>
                    <w:szCs w:val="48"/>
                  </w:rPr>
                </w:pPr>
                <w:r w:rsidRPr="00E11FA4">
                  <w:rPr>
                    <w:rFonts w:ascii="Times New Roman" w:eastAsia="MS Mincho" w:hAnsi="Times New Roman" w:cs="Times New Roman"/>
                    <w:b/>
                    <w:bCs/>
                    <w:sz w:val="48"/>
                    <w:szCs w:val="48"/>
                  </w:rPr>
                  <w:t>I.C. Perugia 3 “San Paolo”</w:t>
                </w:r>
              </w:p>
              <w:p w:rsidR="003B1E52" w:rsidRDefault="003B1E52" w:rsidP="008413B9">
                <w:pPr>
                  <w:spacing w:before="120" w:after="0" w:line="240" w:lineRule="auto"/>
                  <w:ind w:right="142"/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</w:pPr>
                <w:r w:rsidRPr="00A23580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Viale Roma 15 – 06121 Perugia </w:t>
                </w:r>
                <w:r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- </w:t>
                </w:r>
                <w:r w:rsidRPr="00A23580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>Tel. 0755726094 Fax. 0755721909</w:t>
                </w:r>
                <w:r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 -  </w:t>
                </w:r>
                <w:proofErr w:type="spellStart"/>
                <w:r w:rsidRPr="002B5CBD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>C.f.</w:t>
                </w:r>
                <w:proofErr w:type="spellEnd"/>
                <w:r w:rsidRPr="002B5CBD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 94152430545</w:t>
                </w:r>
              </w:p>
              <w:p w:rsidR="003B1E52" w:rsidRDefault="003B1E52" w:rsidP="008413B9">
                <w:pPr>
                  <w:spacing w:before="120" w:after="0" w:line="240" w:lineRule="auto"/>
                  <w:ind w:right="142"/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</w:pPr>
                <w:proofErr w:type="gramStart"/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>email</w:t>
                </w:r>
                <w:proofErr w:type="gramEnd"/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 xml:space="preserve">: </w:t>
                </w:r>
                <w:hyperlink r:id="rId1" w:history="1">
                  <w:r w:rsidRPr="002B5CBD"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>pgic86600d@istruzione.it</w:t>
                  </w:r>
                </w:hyperlink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>pec:</w:t>
                </w:r>
                <w:hyperlink r:id="rId2" w:history="1">
                  <w:r w:rsidRPr="002B5CBD"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>pgic86600d@pec.istruzione.it</w:t>
                  </w:r>
                </w:hyperlink>
                <w:r>
                  <w:rPr>
                    <w:rStyle w:val="Collegamentoipertestuale"/>
                    <w:i/>
                    <w:sz w:val="20"/>
                    <w:szCs w:val="20"/>
                    <w:lang w:val="en-US"/>
                  </w:rPr>
                  <w:t xml:space="preserve">     </w:t>
                </w:r>
                <w:hyperlink r:id="rId3" w:history="1">
                  <w:r w:rsidRPr="005D358D"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>www.istitutocomprensivoperugia3.gov.it</w:t>
                  </w:r>
                </w:hyperlink>
              </w:p>
              <w:p w:rsidR="003B1E52" w:rsidRPr="00A31B83" w:rsidRDefault="003B1E52" w:rsidP="008413B9">
                <w:pPr>
                  <w:spacing w:before="120"/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  <w:r w:rsidR="003B1E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E52"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3B1E52" w:rsidRDefault="003B1E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52" w:rsidRDefault="00AD1DBE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w:pict>
        <v:line id="Connettore 1 10" o:spid="_x0000_s40962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<v:stroke joinstyle="miter"/>
          <o:lock v:ext="edit" shapetype="f"/>
          <w10:wrap anchorx="margin"/>
        </v:line>
      </w:pic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61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<v:textbox>
            <w:txbxContent>
              <w:p w:rsidR="003B1E52" w:rsidRDefault="003B1E52" w:rsidP="00A31B83">
                <w:pPr>
                  <w:spacing w:after="0" w:line="240" w:lineRule="auto"/>
                  <w:ind w:right="142"/>
                  <w:rPr>
                    <w:rFonts w:ascii="Times New Roman" w:eastAsia="MS Mincho" w:hAnsi="Times New Roman" w:cs="Times New Roman"/>
                    <w:b/>
                    <w:bCs/>
                    <w:sz w:val="48"/>
                    <w:szCs w:val="48"/>
                  </w:rPr>
                </w:pPr>
                <w:r w:rsidRPr="00E11FA4">
                  <w:rPr>
                    <w:rFonts w:ascii="Times New Roman" w:eastAsia="MS Mincho" w:hAnsi="Times New Roman" w:cs="Times New Roman"/>
                    <w:b/>
                    <w:bCs/>
                    <w:sz w:val="48"/>
                    <w:szCs w:val="48"/>
                  </w:rPr>
                  <w:t>I.C. Perugia 3 “San Paolo”</w:t>
                </w:r>
              </w:p>
              <w:p w:rsidR="003B1E52" w:rsidRDefault="003B1E52" w:rsidP="00A31B83">
                <w:pPr>
                  <w:spacing w:before="120" w:after="0" w:line="240" w:lineRule="auto"/>
                  <w:ind w:right="142"/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</w:pPr>
                <w:r w:rsidRPr="00A23580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Viale Roma 15 – 06121 Perugia </w:t>
                </w:r>
                <w:r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- </w:t>
                </w:r>
                <w:r w:rsidRPr="00A23580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>Tel. 0755726094 Fax. 0755721909</w:t>
                </w:r>
                <w:r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 -  </w:t>
                </w:r>
                <w:proofErr w:type="spellStart"/>
                <w:r w:rsidRPr="002B5CBD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>C.f.</w:t>
                </w:r>
                <w:proofErr w:type="spellEnd"/>
                <w:r w:rsidRPr="002B5CBD">
                  <w:rPr>
                    <w:rFonts w:ascii="Times New Roman" w:eastAsia="MS Mincho" w:hAnsi="Times New Roman" w:cs="Times New Roman"/>
                    <w:bCs/>
                    <w:i/>
                    <w:iCs/>
                    <w:sz w:val="20"/>
                    <w:szCs w:val="20"/>
                  </w:rPr>
                  <w:t xml:space="preserve"> 94152430545</w:t>
                </w:r>
              </w:p>
              <w:p w:rsidR="003B1E52" w:rsidRDefault="003B1E52" w:rsidP="00A31B83">
                <w:pPr>
                  <w:spacing w:before="120" w:after="0" w:line="240" w:lineRule="auto"/>
                  <w:ind w:right="142"/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</w:pPr>
                <w:proofErr w:type="gramStart"/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>email</w:t>
                </w:r>
                <w:proofErr w:type="gramEnd"/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 xml:space="preserve">: </w:t>
                </w:r>
                <w:hyperlink r:id="rId1" w:history="1">
                  <w:r w:rsidRPr="002B5CBD"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>pgic86600d@istruzione.it</w:t>
                  </w:r>
                </w:hyperlink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2B5CBD"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US"/>
                  </w:rPr>
                  <w:t>pec:</w:t>
                </w:r>
                <w:hyperlink r:id="rId2" w:history="1">
                  <w:r w:rsidRPr="002B5CBD"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>pgic86600d@pec.istruzione.it</w:t>
                  </w:r>
                </w:hyperlink>
                <w:r>
                  <w:rPr>
                    <w:rStyle w:val="Collegamentoipertestuale"/>
                    <w:i/>
                    <w:sz w:val="20"/>
                    <w:szCs w:val="20"/>
                    <w:lang w:val="en-US"/>
                  </w:rPr>
                  <w:t xml:space="preserve">     </w:t>
                </w:r>
                <w:hyperlink r:id="rId3" w:history="1">
                  <w:r w:rsidRPr="005D358D"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>www.istitutocomprensivoperugia3.gov.it</w:t>
                  </w:r>
                </w:hyperlink>
              </w:p>
              <w:p w:rsidR="003B1E52" w:rsidRPr="00A31B83" w:rsidRDefault="003B1E52" w:rsidP="00A31B83">
                <w:pPr>
                  <w:spacing w:before="120"/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  <w:r w:rsidR="003B1E5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E52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5A7"/>
    <w:multiLevelType w:val="hybridMultilevel"/>
    <w:tmpl w:val="BC129E0C"/>
    <w:lvl w:ilvl="0" w:tplc="0874ABE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20F55"/>
    <w:multiLevelType w:val="hybridMultilevel"/>
    <w:tmpl w:val="CC48721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10B3A"/>
    <w:multiLevelType w:val="hybridMultilevel"/>
    <w:tmpl w:val="A80AF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16E"/>
    <w:multiLevelType w:val="hybridMultilevel"/>
    <w:tmpl w:val="40682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74950"/>
    <w:multiLevelType w:val="hybridMultilevel"/>
    <w:tmpl w:val="DABE3352"/>
    <w:lvl w:ilvl="0" w:tplc="E8AE1F9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FD475C"/>
    <w:multiLevelType w:val="hybridMultilevel"/>
    <w:tmpl w:val="5EEE5124"/>
    <w:lvl w:ilvl="0" w:tplc="6268C086">
      <w:start w:val="1"/>
      <w:numFmt w:val="upperLetter"/>
      <w:lvlText w:val="%1."/>
      <w:lvlJc w:val="left"/>
      <w:pPr>
        <w:ind w:left="49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63" w:hanging="360"/>
      </w:pPr>
    </w:lvl>
    <w:lvl w:ilvl="2" w:tplc="0410001B" w:tentative="1">
      <w:start w:val="1"/>
      <w:numFmt w:val="lowerRoman"/>
      <w:lvlText w:val="%3."/>
      <w:lvlJc w:val="right"/>
      <w:pPr>
        <w:ind w:left="6383" w:hanging="180"/>
      </w:pPr>
    </w:lvl>
    <w:lvl w:ilvl="3" w:tplc="0410000F" w:tentative="1">
      <w:start w:val="1"/>
      <w:numFmt w:val="decimal"/>
      <w:lvlText w:val="%4."/>
      <w:lvlJc w:val="left"/>
      <w:pPr>
        <w:ind w:left="7103" w:hanging="360"/>
      </w:pPr>
    </w:lvl>
    <w:lvl w:ilvl="4" w:tplc="04100019" w:tentative="1">
      <w:start w:val="1"/>
      <w:numFmt w:val="lowerLetter"/>
      <w:lvlText w:val="%5."/>
      <w:lvlJc w:val="left"/>
      <w:pPr>
        <w:ind w:left="7823" w:hanging="360"/>
      </w:pPr>
    </w:lvl>
    <w:lvl w:ilvl="5" w:tplc="0410001B" w:tentative="1">
      <w:start w:val="1"/>
      <w:numFmt w:val="lowerRoman"/>
      <w:lvlText w:val="%6."/>
      <w:lvlJc w:val="right"/>
      <w:pPr>
        <w:ind w:left="8543" w:hanging="180"/>
      </w:pPr>
    </w:lvl>
    <w:lvl w:ilvl="6" w:tplc="0410000F" w:tentative="1">
      <w:start w:val="1"/>
      <w:numFmt w:val="decimal"/>
      <w:lvlText w:val="%7."/>
      <w:lvlJc w:val="left"/>
      <w:pPr>
        <w:ind w:left="9263" w:hanging="360"/>
      </w:pPr>
    </w:lvl>
    <w:lvl w:ilvl="7" w:tplc="04100019" w:tentative="1">
      <w:start w:val="1"/>
      <w:numFmt w:val="lowerLetter"/>
      <w:lvlText w:val="%8."/>
      <w:lvlJc w:val="left"/>
      <w:pPr>
        <w:ind w:left="9983" w:hanging="360"/>
      </w:pPr>
    </w:lvl>
    <w:lvl w:ilvl="8" w:tplc="0410001B" w:tentative="1">
      <w:start w:val="1"/>
      <w:numFmt w:val="lowerRoman"/>
      <w:lvlText w:val="%9."/>
      <w:lvlJc w:val="right"/>
      <w:pPr>
        <w:ind w:left="10703" w:hanging="180"/>
      </w:pPr>
    </w:lvl>
  </w:abstractNum>
  <w:abstractNum w:abstractNumId="10" w15:restartNumberingAfterBreak="0">
    <w:nsid w:val="3C850C16"/>
    <w:multiLevelType w:val="hybridMultilevel"/>
    <w:tmpl w:val="0CD6F312"/>
    <w:lvl w:ilvl="0" w:tplc="C52A5BD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6569A"/>
    <w:multiLevelType w:val="hybridMultilevel"/>
    <w:tmpl w:val="09E28762"/>
    <w:lvl w:ilvl="0" w:tplc="BC64F77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savePreviewPicture/>
  <w:hdrShapeDefaults>
    <o:shapedefaults v:ext="edit" spidmax="40967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7C1"/>
    <w:rsid w:val="0002647A"/>
    <w:rsid w:val="0007674A"/>
    <w:rsid w:val="00090D0C"/>
    <w:rsid w:val="000C7C6C"/>
    <w:rsid w:val="000D0F8C"/>
    <w:rsid w:val="000D3645"/>
    <w:rsid w:val="0012585A"/>
    <w:rsid w:val="001512B0"/>
    <w:rsid w:val="00151C81"/>
    <w:rsid w:val="00151F56"/>
    <w:rsid w:val="00157AC5"/>
    <w:rsid w:val="00170986"/>
    <w:rsid w:val="0017270E"/>
    <w:rsid w:val="00182529"/>
    <w:rsid w:val="001B7FC9"/>
    <w:rsid w:val="001C54E1"/>
    <w:rsid w:val="001C683E"/>
    <w:rsid w:val="00213D6A"/>
    <w:rsid w:val="002233E3"/>
    <w:rsid w:val="00262AE5"/>
    <w:rsid w:val="00266F86"/>
    <w:rsid w:val="00280CAA"/>
    <w:rsid w:val="00286748"/>
    <w:rsid w:val="002B397E"/>
    <w:rsid w:val="002B5CBD"/>
    <w:rsid w:val="002C7A8A"/>
    <w:rsid w:val="00304CF4"/>
    <w:rsid w:val="00315400"/>
    <w:rsid w:val="003504C4"/>
    <w:rsid w:val="00353220"/>
    <w:rsid w:val="00356CC4"/>
    <w:rsid w:val="003660E8"/>
    <w:rsid w:val="00372AE9"/>
    <w:rsid w:val="0037552F"/>
    <w:rsid w:val="003B1E52"/>
    <w:rsid w:val="003C6DD8"/>
    <w:rsid w:val="003D4144"/>
    <w:rsid w:val="003E2B3D"/>
    <w:rsid w:val="00416FA0"/>
    <w:rsid w:val="0041764B"/>
    <w:rsid w:val="00430E69"/>
    <w:rsid w:val="00450726"/>
    <w:rsid w:val="004644B8"/>
    <w:rsid w:val="00486D29"/>
    <w:rsid w:val="004A32FF"/>
    <w:rsid w:val="004E0345"/>
    <w:rsid w:val="00527F8A"/>
    <w:rsid w:val="00537097"/>
    <w:rsid w:val="00574CBA"/>
    <w:rsid w:val="005A2396"/>
    <w:rsid w:val="005B569E"/>
    <w:rsid w:val="005B74A1"/>
    <w:rsid w:val="005D38C3"/>
    <w:rsid w:val="005E1E67"/>
    <w:rsid w:val="00601E09"/>
    <w:rsid w:val="00621C8A"/>
    <w:rsid w:val="0062307F"/>
    <w:rsid w:val="0064094C"/>
    <w:rsid w:val="0064417C"/>
    <w:rsid w:val="00674D7B"/>
    <w:rsid w:val="0069161A"/>
    <w:rsid w:val="0069310A"/>
    <w:rsid w:val="00693897"/>
    <w:rsid w:val="006A4658"/>
    <w:rsid w:val="006A774A"/>
    <w:rsid w:val="006C0B43"/>
    <w:rsid w:val="006C17A9"/>
    <w:rsid w:val="007278EA"/>
    <w:rsid w:val="00750204"/>
    <w:rsid w:val="00751C39"/>
    <w:rsid w:val="00751CC1"/>
    <w:rsid w:val="00773D8F"/>
    <w:rsid w:val="0079524E"/>
    <w:rsid w:val="007A437B"/>
    <w:rsid w:val="007A61CA"/>
    <w:rsid w:val="007B3284"/>
    <w:rsid w:val="007C3D40"/>
    <w:rsid w:val="007C64E9"/>
    <w:rsid w:val="007E0777"/>
    <w:rsid w:val="007E4EFA"/>
    <w:rsid w:val="007E5407"/>
    <w:rsid w:val="007F274B"/>
    <w:rsid w:val="008061F6"/>
    <w:rsid w:val="00813637"/>
    <w:rsid w:val="008260EB"/>
    <w:rsid w:val="008413B9"/>
    <w:rsid w:val="008468F4"/>
    <w:rsid w:val="00850297"/>
    <w:rsid w:val="00861F6D"/>
    <w:rsid w:val="00862C02"/>
    <w:rsid w:val="008679DC"/>
    <w:rsid w:val="008D5416"/>
    <w:rsid w:val="008D594A"/>
    <w:rsid w:val="008E255E"/>
    <w:rsid w:val="008E4712"/>
    <w:rsid w:val="008E5645"/>
    <w:rsid w:val="008F3900"/>
    <w:rsid w:val="009272D3"/>
    <w:rsid w:val="00945F58"/>
    <w:rsid w:val="0097457C"/>
    <w:rsid w:val="009876EB"/>
    <w:rsid w:val="0099491E"/>
    <w:rsid w:val="009A151A"/>
    <w:rsid w:val="009B70B1"/>
    <w:rsid w:val="009C1480"/>
    <w:rsid w:val="009C3BEA"/>
    <w:rsid w:val="009D7115"/>
    <w:rsid w:val="00A17AB4"/>
    <w:rsid w:val="00A23580"/>
    <w:rsid w:val="00A31B83"/>
    <w:rsid w:val="00A551D6"/>
    <w:rsid w:val="00A7691F"/>
    <w:rsid w:val="00AD1DBE"/>
    <w:rsid w:val="00AD54AE"/>
    <w:rsid w:val="00AF3D59"/>
    <w:rsid w:val="00B12EC0"/>
    <w:rsid w:val="00B23D25"/>
    <w:rsid w:val="00B37B1B"/>
    <w:rsid w:val="00B563D8"/>
    <w:rsid w:val="00B6395B"/>
    <w:rsid w:val="00B71270"/>
    <w:rsid w:val="00B82432"/>
    <w:rsid w:val="00B830DB"/>
    <w:rsid w:val="00BC063D"/>
    <w:rsid w:val="00BC68EF"/>
    <w:rsid w:val="00BD0CA8"/>
    <w:rsid w:val="00BF3CD8"/>
    <w:rsid w:val="00BF57F5"/>
    <w:rsid w:val="00C5339D"/>
    <w:rsid w:val="00C5367D"/>
    <w:rsid w:val="00C5535F"/>
    <w:rsid w:val="00C61826"/>
    <w:rsid w:val="00C64E88"/>
    <w:rsid w:val="00C66D7A"/>
    <w:rsid w:val="00C92A51"/>
    <w:rsid w:val="00C96E23"/>
    <w:rsid w:val="00CC6C4F"/>
    <w:rsid w:val="00CD635A"/>
    <w:rsid w:val="00D25A9E"/>
    <w:rsid w:val="00D32979"/>
    <w:rsid w:val="00D37D1A"/>
    <w:rsid w:val="00D40998"/>
    <w:rsid w:val="00D51280"/>
    <w:rsid w:val="00D849F2"/>
    <w:rsid w:val="00DB10C6"/>
    <w:rsid w:val="00DF13B8"/>
    <w:rsid w:val="00DF3BC0"/>
    <w:rsid w:val="00E11FA4"/>
    <w:rsid w:val="00E23137"/>
    <w:rsid w:val="00E4045D"/>
    <w:rsid w:val="00E60376"/>
    <w:rsid w:val="00E75637"/>
    <w:rsid w:val="00E93CF7"/>
    <w:rsid w:val="00E94222"/>
    <w:rsid w:val="00EA0AD4"/>
    <w:rsid w:val="00EA2907"/>
    <w:rsid w:val="00EC250B"/>
    <w:rsid w:val="00ED67DE"/>
    <w:rsid w:val="00EF7DF1"/>
    <w:rsid w:val="00F07AFB"/>
    <w:rsid w:val="00F14B1D"/>
    <w:rsid w:val="00F270A5"/>
    <w:rsid w:val="00F339DF"/>
    <w:rsid w:val="00F547C1"/>
    <w:rsid w:val="00F568A0"/>
    <w:rsid w:val="00F737BB"/>
    <w:rsid w:val="00F94B02"/>
    <w:rsid w:val="00FB3A16"/>
    <w:rsid w:val="00FB511C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7"/>
    <o:shapelayout v:ext="edit">
      <o:idmap v:ext="edit" data="1"/>
    </o:shapelayout>
  </w:shapeDefaults>
  <w:decimalSymbol w:val=","/>
  <w:listSeparator w:val=";"/>
  <w15:docId w15:val="{A05FE7A5-A423-45C4-9C1B-7610540A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paragraph" w:customStyle="1" w:styleId="Default">
    <w:name w:val="Default"/>
    <w:rsid w:val="009A15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60EB"/>
    <w:pPr>
      <w:spacing w:after="0" w:line="240" w:lineRule="auto"/>
      <w:ind w:righ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756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5637"/>
    <w:rPr>
      <w:rFonts w:ascii="Calibri" w:eastAsia="Times New Roman" w:hAnsi="Calibri" w:cs="Calibr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E2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A37429E-7664-4C23-8E7E-CEF598C0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didattica</cp:lastModifiedBy>
  <cp:revision>9</cp:revision>
  <cp:lastPrinted>2020-06-22T12:02:00Z</cp:lastPrinted>
  <dcterms:created xsi:type="dcterms:W3CDTF">2020-06-24T08:29:00Z</dcterms:created>
  <dcterms:modified xsi:type="dcterms:W3CDTF">2022-05-31T14:05:00Z</dcterms:modified>
</cp:coreProperties>
</file>