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D6BA3" w14:textId="77777777" w:rsidR="00113C6B" w:rsidRDefault="00214A4E">
      <w:pPr>
        <w:ind w:right="142"/>
        <w:rPr>
          <w:b/>
          <w:sz w:val="48"/>
          <w:szCs w:val="48"/>
        </w:rPr>
      </w:pPr>
      <w:r>
        <w:rPr>
          <w:b/>
          <w:sz w:val="48"/>
          <w:szCs w:val="48"/>
        </w:rPr>
        <w:t>I.C. Perugia 3 “San Paolo”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0D62F5" wp14:editId="099A2394">
            <wp:simplePos x="0" y="0"/>
            <wp:positionH relativeFrom="column">
              <wp:posOffset>-342899</wp:posOffset>
            </wp:positionH>
            <wp:positionV relativeFrom="paragraph">
              <wp:posOffset>-114299</wp:posOffset>
            </wp:positionV>
            <wp:extent cx="1263650" cy="118808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88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0" simplePos="0" relativeHeight="251659264" behindDoc="0" locked="0" layoutInCell="1" hidden="0" allowOverlap="1" wp14:anchorId="79539EAF" wp14:editId="17FB8913">
            <wp:simplePos x="0" y="0"/>
            <wp:positionH relativeFrom="column">
              <wp:posOffset>4770755</wp:posOffset>
            </wp:positionH>
            <wp:positionV relativeFrom="paragraph">
              <wp:posOffset>-57149</wp:posOffset>
            </wp:positionV>
            <wp:extent cx="1263650" cy="1188085"/>
            <wp:effectExtent l="0" t="0" r="0" b="0"/>
            <wp:wrapSquare wrapText="bothSides" distT="0" distB="0" distL="11430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88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D70B88" w14:textId="77777777" w:rsidR="00113C6B" w:rsidRDefault="00214A4E">
      <w:pPr>
        <w:spacing w:before="120"/>
        <w:ind w:right="14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Viale Roma 15 – 06121 Perugia - Tel. 0755726094 Fax. 0755721909 -  C.f. 94152430545    </w:t>
      </w:r>
    </w:p>
    <w:p w14:paraId="5EE2268A" w14:textId="77777777" w:rsidR="00113C6B" w:rsidRPr="00214A4E" w:rsidRDefault="00214A4E">
      <w:pPr>
        <w:spacing w:before="120"/>
        <w:ind w:right="142"/>
        <w:rPr>
          <w:i/>
          <w:sz w:val="20"/>
          <w:szCs w:val="20"/>
          <w:lang w:val="en-US"/>
        </w:rPr>
      </w:pPr>
      <w:proofErr w:type="gramStart"/>
      <w:r w:rsidRPr="00214A4E">
        <w:rPr>
          <w:i/>
          <w:sz w:val="20"/>
          <w:szCs w:val="20"/>
          <w:lang w:val="en-US"/>
        </w:rPr>
        <w:t>email</w:t>
      </w:r>
      <w:proofErr w:type="gramEnd"/>
      <w:r w:rsidRPr="00214A4E">
        <w:rPr>
          <w:i/>
          <w:sz w:val="20"/>
          <w:szCs w:val="20"/>
          <w:lang w:val="en-US"/>
        </w:rPr>
        <w:t xml:space="preserve">: </w:t>
      </w:r>
      <w:hyperlink r:id="rId6">
        <w:r w:rsidRPr="00214A4E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/>
          </w:rPr>
          <w:t>pgic86600d@istruzione.it</w:t>
        </w:r>
      </w:hyperlink>
      <w:r w:rsidRPr="00214A4E">
        <w:rPr>
          <w:i/>
          <w:sz w:val="20"/>
          <w:szCs w:val="20"/>
          <w:lang w:val="en-US"/>
        </w:rPr>
        <w:t xml:space="preserve">  pec:</w:t>
      </w:r>
      <w:hyperlink r:id="rId7">
        <w:r w:rsidRPr="00214A4E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/>
          </w:rPr>
          <w:t>pgic86600d@pec.istruzione.it</w:t>
        </w:r>
      </w:hyperlink>
      <w:r w:rsidRPr="00214A4E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  <w:lang w:val="en-US"/>
        </w:rPr>
        <w:t xml:space="preserve">     </w:t>
      </w:r>
      <w:hyperlink r:id="rId8">
        <w:r w:rsidRPr="00214A4E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/>
          </w:rPr>
          <w:t>www.istitutocomprensivoperugia3.gov.it</w:t>
        </w:r>
      </w:hyperlink>
    </w:p>
    <w:p w14:paraId="24ED5693" w14:textId="77777777" w:rsidR="00113C6B" w:rsidRPr="00214A4E" w:rsidRDefault="00113C6B">
      <w:pPr>
        <w:spacing w:before="120"/>
        <w:rPr>
          <w:lang w:val="en-US"/>
        </w:rPr>
      </w:pPr>
    </w:p>
    <w:p w14:paraId="401F0218" w14:textId="77777777" w:rsidR="00113C6B" w:rsidRPr="00214A4E" w:rsidRDefault="00214A4E">
      <w:pPr>
        <w:rPr>
          <w:rFonts w:ascii="Arial" w:eastAsia="Arial" w:hAnsi="Arial" w:cs="Arial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7C66E27" wp14:editId="027C9641">
                <wp:simplePos x="0" y="0"/>
                <wp:positionH relativeFrom="column">
                  <wp:posOffset>1417320</wp:posOffset>
                </wp:positionH>
                <wp:positionV relativeFrom="paragraph">
                  <wp:posOffset>106679</wp:posOffset>
                </wp:positionV>
                <wp:extent cx="3909600" cy="1250280"/>
                <wp:effectExtent l="0" t="0" r="1524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600" cy="125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09CE50E" w14:textId="77777777" w:rsidR="00C05D94" w:rsidRDefault="00214A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Realizzazione di unità di apprendimento</w:t>
                            </w:r>
                          </w:p>
                          <w:p w14:paraId="1E0BE85D" w14:textId="77777777" w:rsidR="00C05D94" w:rsidRPr="00C850CA" w:rsidRDefault="00214A4E" w:rsidP="00C850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indicare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titolo  e n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umero UDA)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C66E27" id="Rettangolo 1" o:spid="_x0000_s1026" style="position:absolute;margin-left:111.6pt;margin-top:8.4pt;width:307.85pt;height:98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" fillcolor="white [3201]" strokeweight=".18mm">
                <v:stroke joinstyle="round"/>
                <v:textbox>
                  <w:txbxContent>
                    <w:p w14:paraId="009CE50E" w14:textId="77777777" w:rsidR="00C05D94" w:rsidRDefault="000000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Realizzazione di unità di apprendimento</w:t>
                      </w:r>
                    </w:p>
                    <w:p w14:paraId="1E0BE85D" w14:textId="77777777" w:rsidR="00C05D94" w:rsidRPr="00C850CA" w:rsidRDefault="00000000" w:rsidP="00C850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(indicare </w:t>
                      </w: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t>titolo  e</w:t>
                      </w:r>
                      <w:proofErr w:type="gram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n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umero UDA)</w:t>
                      </w:r>
                    </w:p>
                  </w:txbxContent>
                </v:textbox>
              </v:rect>
            </w:pict>
          </mc:Fallback>
        </mc:AlternateContent>
      </w:r>
    </w:p>
    <w:p w14:paraId="00A03182" w14:textId="77777777" w:rsidR="00113C6B" w:rsidRPr="00214A4E" w:rsidRDefault="00113C6B">
      <w:pPr>
        <w:tabs>
          <w:tab w:val="left" w:pos="1788"/>
        </w:tabs>
        <w:jc w:val="center"/>
        <w:rPr>
          <w:rFonts w:ascii="Arial" w:eastAsia="Arial" w:hAnsi="Arial" w:cs="Arial"/>
          <w:lang w:val="en-US"/>
        </w:rPr>
      </w:pPr>
    </w:p>
    <w:p w14:paraId="1C97F317" w14:textId="77777777" w:rsidR="00113C6B" w:rsidRPr="00214A4E" w:rsidRDefault="00113C6B">
      <w:pPr>
        <w:tabs>
          <w:tab w:val="left" w:pos="1788"/>
        </w:tabs>
        <w:jc w:val="center"/>
        <w:rPr>
          <w:rFonts w:ascii="Arial" w:eastAsia="Arial" w:hAnsi="Arial" w:cs="Arial"/>
          <w:lang w:val="en-US"/>
        </w:rPr>
      </w:pPr>
    </w:p>
    <w:p w14:paraId="0C5568F1" w14:textId="77777777" w:rsidR="00113C6B" w:rsidRPr="00214A4E" w:rsidRDefault="00113C6B">
      <w:pPr>
        <w:tabs>
          <w:tab w:val="left" w:pos="1788"/>
        </w:tabs>
        <w:jc w:val="center"/>
        <w:rPr>
          <w:rFonts w:ascii="Arial" w:eastAsia="Arial" w:hAnsi="Arial" w:cs="Arial"/>
          <w:lang w:val="en-US"/>
        </w:rPr>
      </w:pPr>
    </w:p>
    <w:p w14:paraId="43A78B47" w14:textId="77777777" w:rsidR="00113C6B" w:rsidRPr="00214A4E" w:rsidRDefault="00113C6B">
      <w:pPr>
        <w:tabs>
          <w:tab w:val="left" w:pos="1788"/>
        </w:tabs>
        <w:jc w:val="center"/>
        <w:rPr>
          <w:rFonts w:ascii="Arial" w:eastAsia="Arial" w:hAnsi="Arial" w:cs="Arial"/>
          <w:lang w:val="en-US"/>
        </w:rPr>
      </w:pPr>
    </w:p>
    <w:p w14:paraId="0D96FAF3" w14:textId="77777777" w:rsidR="00113C6B" w:rsidRDefault="00214A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GRIGLIA DI PROGETTAZIONE PER </w:t>
      </w:r>
      <w:proofErr w:type="spellStart"/>
      <w:r>
        <w:rPr>
          <w:rFonts w:ascii="Arial" w:eastAsia="Arial" w:hAnsi="Arial" w:cs="Arial"/>
          <w:b/>
        </w:rPr>
        <w:t>UdA</w:t>
      </w:r>
      <w:proofErr w:type="spellEnd"/>
    </w:p>
    <w:p w14:paraId="7425F778" w14:textId="77777777" w:rsidR="00113C6B" w:rsidRDefault="00113C6B">
      <w:pPr>
        <w:jc w:val="center"/>
        <w:rPr>
          <w:rFonts w:ascii="Arial" w:eastAsia="Arial" w:hAnsi="Arial" w:cs="Arial"/>
        </w:rPr>
      </w:pPr>
    </w:p>
    <w:p w14:paraId="6F93A376" w14:textId="6AF763B3" w:rsidR="00113C6B" w:rsidRDefault="00214A4E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A.s</w:t>
      </w:r>
      <w:proofErr w:type="spellEnd"/>
      <w:r>
        <w:rPr>
          <w:rFonts w:ascii="Arial" w:eastAsia="Arial" w:hAnsi="Arial" w:cs="Arial"/>
        </w:rPr>
        <w:t xml:space="preserve"> .2022- 2023</w:t>
      </w:r>
      <w:bookmarkStart w:id="0" w:name="_GoBack"/>
      <w:bookmarkEnd w:id="0"/>
    </w:p>
    <w:p w14:paraId="0DF2E33A" w14:textId="77777777" w:rsidR="00113C6B" w:rsidRDefault="00113C6B">
      <w:pPr>
        <w:jc w:val="center"/>
        <w:rPr>
          <w:rFonts w:ascii="Arial" w:eastAsia="Arial" w:hAnsi="Arial" w:cs="Arial"/>
        </w:rPr>
      </w:pPr>
    </w:p>
    <w:tbl>
      <w:tblPr>
        <w:tblStyle w:val="a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69"/>
        <w:gridCol w:w="7759"/>
      </w:tblGrid>
      <w:tr w:rsidR="00113C6B" w14:paraId="49724C23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D733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Classe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A308" w14:textId="77777777" w:rsidR="00113C6B" w:rsidRDefault="00113C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13C6B" w14:paraId="4625DD0A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B993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1497" w14:textId="77777777" w:rsidR="00113C6B" w:rsidRDefault="00113C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13C6B" w14:paraId="6E55E732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AFF6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Disciplina/e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3659" w14:textId="77777777" w:rsidR="00113C6B" w:rsidRDefault="00113C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13C6B" w14:paraId="410A9005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35489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Docente/Docenti coinvolti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F0D9" w14:textId="77777777" w:rsidR="00113C6B" w:rsidRDefault="00113C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13C6B" w14:paraId="41BAFFF4" w14:textId="77777777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43EBD4" w14:textId="77777777" w:rsidR="00113C6B" w:rsidRDefault="00113C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13C6B" w14:paraId="2DC97FB3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089C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Traguardi di competenze chiave </w:t>
            </w:r>
            <w:proofErr w:type="gramStart"/>
            <w:r>
              <w:rPr>
                <w:rFonts w:ascii="Arial" w:eastAsia="Arial" w:hAnsi="Arial" w:cs="Arial"/>
              </w:rPr>
              <w:t>di  cittadinanza</w:t>
            </w:r>
            <w:proofErr w:type="gramEnd"/>
            <w:r>
              <w:rPr>
                <w:rFonts w:ascii="Arial" w:eastAsia="Arial" w:hAnsi="Arial" w:cs="Arial"/>
              </w:rPr>
              <w:t xml:space="preserve"> attiva</w:t>
            </w:r>
          </w:p>
          <w:p w14:paraId="3C2921C3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(Trasversali)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0E8F" w14:textId="77777777" w:rsidR="00113C6B" w:rsidRDefault="00214A4E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Comunicazione nella madrelingua o nella lingua di istruzione. </w:t>
            </w:r>
          </w:p>
          <w:p w14:paraId="709839D2" w14:textId="77777777" w:rsidR="00113C6B" w:rsidRDefault="00214A4E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 Comunicazione nelle lingue straniere.</w:t>
            </w:r>
          </w:p>
          <w:p w14:paraId="1AEF1E22" w14:textId="77777777" w:rsidR="00113C6B" w:rsidRDefault="00214A4E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Competenza matematica e competenze di base in scienza e tecnologia.</w:t>
            </w:r>
          </w:p>
          <w:p w14:paraId="6263C71B" w14:textId="77777777" w:rsidR="00113C6B" w:rsidRDefault="00214A4E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 Competenze digitali.</w:t>
            </w:r>
          </w:p>
          <w:p w14:paraId="28DA3EF6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Imparare ad imparare</w:t>
            </w:r>
          </w:p>
          <w:p w14:paraId="57AE2946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Consapevolezza ed espress</w:t>
            </w:r>
            <w:r>
              <w:rPr>
                <w:rFonts w:ascii="Arial" w:eastAsia="Arial" w:hAnsi="Arial" w:cs="Arial"/>
              </w:rPr>
              <w:t>ione culturale.</w:t>
            </w:r>
          </w:p>
          <w:p w14:paraId="4F724E53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Spirito di iniziativa e imprenditorialità.</w:t>
            </w:r>
          </w:p>
          <w:p w14:paraId="6F33B591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 Competenze sociali e civiche.</w:t>
            </w:r>
          </w:p>
        </w:tc>
      </w:tr>
      <w:tr w:rsidR="00113C6B" w14:paraId="056BE347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D1F7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*Traguardi di competenze disciplinari</w:t>
            </w:r>
          </w:p>
          <w:p w14:paraId="5367C5B3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(Far riferimento alle indicazioni nazionali)</w:t>
            </w:r>
          </w:p>
          <w:p w14:paraId="4F183D1E" w14:textId="77777777" w:rsidR="00113C6B" w:rsidRDefault="00113C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809C" w14:textId="77777777" w:rsidR="00113C6B" w:rsidRDefault="00113C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13C6B" w14:paraId="6708D8C1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BEFC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Obiettivi di apprendimento</w:t>
            </w:r>
          </w:p>
          <w:p w14:paraId="2C7D991F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(si fa riferimento agli obiettivi elab</w:t>
            </w:r>
            <w:r>
              <w:rPr>
                <w:rFonts w:ascii="Arial" w:eastAsia="Arial" w:hAnsi="Arial" w:cs="Arial"/>
              </w:rPr>
              <w:t>orati nella programmazione dipartimentale)</w:t>
            </w:r>
          </w:p>
          <w:p w14:paraId="6968105A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br/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4195" w14:textId="77777777" w:rsidR="00113C6B" w:rsidRDefault="00113C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13C6B" w14:paraId="012C97C2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45F8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Contenuti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1D7A" w14:textId="77777777" w:rsidR="00113C6B" w:rsidRDefault="00113C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13C6B" w14:paraId="22856B4F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9710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Metodologie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1363" w14:textId="77777777" w:rsidR="00113C6B" w:rsidRDefault="00214A4E">
            <w:pPr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◻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lezione frontale</w:t>
            </w:r>
          </w:p>
          <w:p w14:paraId="6A5A8262" w14:textId="77777777" w:rsidR="00113C6B" w:rsidRDefault="00214A4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Noto Sans Symbols" w:eastAsia="Noto Sans Symbols" w:hAnsi="Noto Sans Symbols" w:cs="Noto Sans Symbols"/>
              </w:rPr>
              <w:t>◻</w:t>
            </w:r>
            <w:r>
              <w:rPr>
                <w:rFonts w:ascii="Arial" w:eastAsia="Arial" w:hAnsi="Arial" w:cs="Arial"/>
              </w:rPr>
              <w:t xml:space="preserve">  lezione</w:t>
            </w:r>
            <w:proofErr w:type="gramEnd"/>
            <w:r>
              <w:rPr>
                <w:rFonts w:ascii="Arial" w:eastAsia="Arial" w:hAnsi="Arial" w:cs="Arial"/>
              </w:rPr>
              <w:t xml:space="preserve"> partecipata</w:t>
            </w:r>
          </w:p>
          <w:p w14:paraId="2D48E1C0" w14:textId="77777777" w:rsidR="00113C6B" w:rsidRDefault="00214A4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Noto Sans Symbols" w:eastAsia="Noto Sans Symbols" w:hAnsi="Noto Sans Symbols" w:cs="Noto Sans Symbols"/>
              </w:rPr>
              <w:t>◻</w:t>
            </w:r>
            <w:r>
              <w:rPr>
                <w:rFonts w:ascii="Arial" w:eastAsia="Arial" w:hAnsi="Arial" w:cs="Arial"/>
              </w:rPr>
              <w:t xml:space="preserve">  lavoro</w:t>
            </w:r>
            <w:proofErr w:type="gramEnd"/>
            <w:r>
              <w:rPr>
                <w:rFonts w:ascii="Arial" w:eastAsia="Arial" w:hAnsi="Arial" w:cs="Arial"/>
              </w:rPr>
              <w:t xml:space="preserve"> di gruppo</w:t>
            </w:r>
          </w:p>
          <w:p w14:paraId="6009535F" w14:textId="77777777" w:rsidR="00113C6B" w:rsidRDefault="00214A4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Noto Sans Symbols" w:eastAsia="Noto Sans Symbols" w:hAnsi="Noto Sans Symbols" w:cs="Noto Sans Symbols"/>
              </w:rPr>
              <w:t>◻</w:t>
            </w:r>
            <w:r>
              <w:rPr>
                <w:rFonts w:ascii="Arial" w:eastAsia="Arial" w:hAnsi="Arial" w:cs="Arial"/>
              </w:rPr>
              <w:t xml:space="preserve">  cooperative</w:t>
            </w:r>
            <w:proofErr w:type="gramEnd"/>
            <w:r>
              <w:rPr>
                <w:rFonts w:ascii="Arial" w:eastAsia="Arial" w:hAnsi="Arial" w:cs="Arial"/>
              </w:rPr>
              <w:t xml:space="preserve"> learning</w:t>
            </w:r>
          </w:p>
          <w:p w14:paraId="60D04E6F" w14:textId="77777777" w:rsidR="00113C6B" w:rsidRDefault="00214A4E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Noto Sans Symbols" w:eastAsia="Noto Sans Symbols" w:hAnsi="Noto Sans Symbols" w:cs="Noto Sans Symbols"/>
              </w:rPr>
              <w:t>◻</w:t>
            </w:r>
            <w:r>
              <w:rPr>
                <w:rFonts w:ascii="Arial" w:eastAsia="Arial" w:hAnsi="Arial" w:cs="Arial"/>
              </w:rPr>
              <w:t xml:space="preserve">  tutor</w:t>
            </w:r>
            <w:proofErr w:type="gramEnd"/>
            <w:r>
              <w:rPr>
                <w:rFonts w:ascii="Arial" w:eastAsia="Arial" w:hAnsi="Arial" w:cs="Arial"/>
              </w:rPr>
              <w:t>/peer to peer</w:t>
            </w:r>
          </w:p>
          <w:p w14:paraId="325DD9E2" w14:textId="77777777" w:rsidR="00113C6B" w:rsidRDefault="00214A4E">
            <w:pPr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◻</w:t>
            </w:r>
            <w:r>
              <w:rPr>
                <w:rFonts w:ascii="Arial" w:eastAsia="Arial" w:hAnsi="Arial" w:cs="Arial"/>
              </w:rPr>
              <w:t xml:space="preserve"> lezione pratica</w:t>
            </w:r>
          </w:p>
          <w:p w14:paraId="557C799C" w14:textId="77777777" w:rsidR="00113C6B" w:rsidRDefault="00214A4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Noto Sans Symbols" w:eastAsia="Noto Sans Symbols" w:hAnsi="Noto Sans Symbols" w:cs="Noto Sans Symbols"/>
              </w:rPr>
              <w:t>◻</w:t>
            </w:r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Flipped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classroom</w:t>
            </w:r>
            <w:proofErr w:type="spellEnd"/>
          </w:p>
          <w:p w14:paraId="23522C97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Altro: specificare 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………………………………………………………………………………………….</w:t>
            </w:r>
          </w:p>
        </w:tc>
      </w:tr>
      <w:tr w:rsidR="00113C6B" w14:paraId="6CC0786D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6FFE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Verifiche  programmate</w:t>
            </w:r>
            <w:proofErr w:type="gramEnd"/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4941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◻</w:t>
            </w:r>
            <w:r>
              <w:rPr>
                <w:rFonts w:ascii="Arial" w:eastAsia="Arial" w:hAnsi="Arial" w:cs="Arial"/>
              </w:rPr>
              <w:t xml:space="preserve"> verifica scritta</w:t>
            </w:r>
          </w:p>
          <w:p w14:paraId="7EE9FE54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>◻</w:t>
            </w:r>
            <w:r>
              <w:rPr>
                <w:rFonts w:ascii="Arial" w:eastAsia="Arial" w:hAnsi="Arial" w:cs="Arial"/>
              </w:rPr>
              <w:t xml:space="preserve"> verifica orale</w:t>
            </w:r>
          </w:p>
          <w:p w14:paraId="71CED3CC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Noto Sans Symbols" w:eastAsia="Noto Sans Symbols" w:hAnsi="Noto Sans Symbols" w:cs="Noto Sans Symbols"/>
              </w:rPr>
              <w:t>◻</w:t>
            </w:r>
            <w:r>
              <w:rPr>
                <w:rFonts w:ascii="Arial" w:eastAsia="Arial" w:hAnsi="Arial" w:cs="Arial"/>
              </w:rPr>
              <w:t xml:space="preserve">  prova</w:t>
            </w:r>
            <w:proofErr w:type="gramEnd"/>
            <w:r>
              <w:rPr>
                <w:rFonts w:ascii="Arial" w:eastAsia="Arial" w:hAnsi="Arial" w:cs="Arial"/>
              </w:rPr>
              <w:t xml:space="preserve"> pratica</w:t>
            </w:r>
          </w:p>
          <w:p w14:paraId="26A03FE8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Altro: specificare</w:t>
            </w:r>
          </w:p>
        </w:tc>
      </w:tr>
      <w:tr w:rsidR="00113C6B" w14:paraId="44BA91F6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E2F0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Presenza di alunni BES: indicare numero e riferimento PDP o PEI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D60C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alunni BES:</w:t>
            </w:r>
          </w:p>
          <w:p w14:paraId="3CCE616D" w14:textId="77777777" w:rsidR="00113C6B" w:rsidRDefault="00113C6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47C6EFC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</w:rPr>
              <w:t xml:space="preserve">Si fa riferimento al modello B </w:t>
            </w:r>
            <w:r>
              <w:rPr>
                <w:rFonts w:ascii="Arial" w:eastAsia="Arial" w:hAnsi="Arial" w:cs="Arial"/>
              </w:rPr>
              <w:t>(programmazione annuale del Consiglio di classe) e ai documenti PEI/PDP</w:t>
            </w:r>
          </w:p>
        </w:tc>
      </w:tr>
      <w:tr w:rsidR="00113C6B" w14:paraId="35E37B83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7118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Modifiche effettuate</w:t>
            </w:r>
          </w:p>
          <w:p w14:paraId="41C580AF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</w:rPr>
              <w:t>in</w:t>
            </w:r>
            <w:proofErr w:type="gramEnd"/>
            <w:r>
              <w:rPr>
                <w:rFonts w:ascii="Arial" w:eastAsia="Arial" w:hAnsi="Arial" w:cs="Arial"/>
                <w:b/>
                <w:i/>
              </w:rPr>
              <w:t xml:space="preserve"> data     ……….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80AE" w14:textId="77777777" w:rsidR="00113C6B" w:rsidRDefault="00214A4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Motivazioni:</w:t>
            </w:r>
          </w:p>
        </w:tc>
      </w:tr>
    </w:tbl>
    <w:p w14:paraId="7306246F" w14:textId="77777777" w:rsidR="00113C6B" w:rsidRDefault="00113C6B">
      <w:pPr>
        <w:jc w:val="center"/>
        <w:rPr>
          <w:rFonts w:ascii="Arial" w:eastAsia="Arial" w:hAnsi="Arial" w:cs="Arial"/>
        </w:rPr>
      </w:pPr>
    </w:p>
    <w:p w14:paraId="4DB099FA" w14:textId="77777777" w:rsidR="00113C6B" w:rsidRDefault="00113C6B">
      <w:pPr>
        <w:jc w:val="center"/>
        <w:rPr>
          <w:rFonts w:ascii="Arial" w:eastAsia="Arial" w:hAnsi="Arial" w:cs="Arial"/>
        </w:rPr>
      </w:pPr>
    </w:p>
    <w:p w14:paraId="0B0FFC24" w14:textId="77777777" w:rsidR="00113C6B" w:rsidRDefault="00214A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*NB Traguardi per lo sviluppo delle competenze disciplinari secondo il modello dei tre assi culturali, finalizzati al conseguimen</w:t>
      </w:r>
      <w:r>
        <w:rPr>
          <w:rFonts w:ascii="Arial" w:eastAsia="Arial" w:hAnsi="Arial" w:cs="Arial"/>
        </w:rPr>
        <w:t>to delle otto competenze chiave di cittadinanza.</w:t>
      </w:r>
    </w:p>
    <w:p w14:paraId="7F48AF44" w14:textId="77777777" w:rsidR="00113C6B" w:rsidRDefault="00214A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 DEI LINGUAGGI</w:t>
      </w:r>
    </w:p>
    <w:p w14:paraId="2278BAC4" w14:textId="77777777" w:rsidR="00113C6B" w:rsidRDefault="00214A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 Padronanza dei diversi linguaggi </w:t>
      </w:r>
      <w:proofErr w:type="spellStart"/>
      <w:r>
        <w:rPr>
          <w:rFonts w:ascii="Arial" w:eastAsia="Arial" w:hAnsi="Arial" w:cs="Arial"/>
          <w:b/>
        </w:rPr>
        <w:t>compless</w:t>
      </w:r>
      <w:proofErr w:type="spellEnd"/>
      <w:r>
        <w:rPr>
          <w:rFonts w:ascii="Arial" w:eastAsia="Arial" w:hAnsi="Arial" w:cs="Arial"/>
          <w:b/>
        </w:rPr>
        <w:t xml:space="preserve">: </w:t>
      </w:r>
    </w:p>
    <w:p w14:paraId="0CA1BCCF" w14:textId="77777777" w:rsidR="00113C6B" w:rsidRDefault="00214A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1a Padroneggiare gli strumenti espressivi ed argomentativi indispensabili per gestire l’interazione comunicativa verbale in vari contesti;</w:t>
      </w:r>
    </w:p>
    <w:p w14:paraId="33D50F3E" w14:textId="77777777" w:rsidR="00113C6B" w:rsidRDefault="00214A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1b Leggere, comprendere ed interpretare testi scritti di vario tipo; </w:t>
      </w:r>
    </w:p>
    <w:p w14:paraId="0FB6804A" w14:textId="77777777" w:rsidR="00113C6B" w:rsidRDefault="00214A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1c Produrre testi di vario tipo in relazione ai differenti scopi comunicativi </w:t>
      </w:r>
    </w:p>
    <w:p w14:paraId="6764444A" w14:textId="77777777" w:rsidR="00113C6B" w:rsidRDefault="00214A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1d Utilizzare gli strumenti fondamentali per una fruizione consapevole del patrimonio artistico e letterari</w:t>
      </w:r>
      <w:r>
        <w:rPr>
          <w:rFonts w:ascii="Arial" w:eastAsia="Arial" w:hAnsi="Arial" w:cs="Arial"/>
          <w:color w:val="000000"/>
        </w:rPr>
        <w:t xml:space="preserve">o </w:t>
      </w:r>
    </w:p>
    <w:p w14:paraId="0C9CA793" w14:textId="77777777" w:rsidR="00113C6B" w:rsidRDefault="00214A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1e Utilizzare una lingua europea per i principali scopi comunicativi ed operativi</w:t>
      </w:r>
    </w:p>
    <w:p w14:paraId="70D559F6" w14:textId="77777777" w:rsidR="00113C6B" w:rsidRDefault="00214A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1f Utilizzare e produrre testi multimediali</w:t>
      </w:r>
    </w:p>
    <w:p w14:paraId="43E92EF9" w14:textId="77777777" w:rsidR="00113C6B" w:rsidRDefault="00214A4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 MATEMATICO, SCIENTIFICO - TECNOLOGICO</w:t>
      </w:r>
    </w:p>
    <w:p w14:paraId="63BBE2FE" w14:textId="77777777" w:rsidR="00113C6B" w:rsidRDefault="00214A4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Capacità di individuare e applicare le procedure che consentono di esprimere e aff</w:t>
      </w:r>
      <w:r>
        <w:rPr>
          <w:rFonts w:ascii="Arial" w:eastAsia="Arial" w:hAnsi="Arial" w:cs="Arial"/>
          <w:b/>
        </w:rPr>
        <w:t>rontare situazioni problematiche attraverso linguaggi formalizzati:</w:t>
      </w:r>
    </w:p>
    <w:p w14:paraId="3A0010A0" w14:textId="77777777" w:rsidR="00113C6B" w:rsidRDefault="00214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2aOsservare, descrivere ed analizzare fenomeni appartenenti alla realtà naturale e artificiale e riconoscere nelle sue varie forme i concetti di sistema e di complessità;</w:t>
      </w:r>
    </w:p>
    <w:p w14:paraId="2F8AA89C" w14:textId="77777777" w:rsidR="00113C6B" w:rsidRDefault="00214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2b padroneggiare </w:t>
      </w:r>
      <w:r>
        <w:rPr>
          <w:rFonts w:ascii="Arial" w:eastAsia="Arial" w:hAnsi="Arial" w:cs="Arial"/>
          <w:color w:val="000000"/>
        </w:rPr>
        <w:t xml:space="preserve">le conoscenze matematiche e scientifico-tecnologiche che gli consentono di analizzare dati e fatti della realtà, verificandone l’attendibilità; </w:t>
      </w:r>
    </w:p>
    <w:p w14:paraId="75734462" w14:textId="77777777" w:rsidR="00113C6B" w:rsidRDefault="00214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2c maturare un pensiero razionale per affrontare problemi e situazioni che riguardano questioni complesse che n</w:t>
      </w:r>
      <w:r>
        <w:rPr>
          <w:rFonts w:ascii="Arial" w:eastAsia="Arial" w:hAnsi="Arial" w:cs="Arial"/>
          <w:color w:val="000000"/>
        </w:rPr>
        <w:t>on si prestano a spiegazioni univoche</w:t>
      </w:r>
    </w:p>
    <w:p w14:paraId="62134A07" w14:textId="77777777" w:rsidR="00113C6B" w:rsidRDefault="00214A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2</w:t>
      </w:r>
      <w:proofErr w:type="gramStart"/>
      <w:r>
        <w:rPr>
          <w:rFonts w:ascii="Arial" w:eastAsia="Arial" w:hAnsi="Arial" w:cs="Arial"/>
          <w:color w:val="000000"/>
        </w:rPr>
        <w:t>d  avere</w:t>
      </w:r>
      <w:proofErr w:type="gramEnd"/>
      <w:r>
        <w:rPr>
          <w:rFonts w:ascii="Arial" w:eastAsia="Arial" w:hAnsi="Arial" w:cs="Arial"/>
          <w:color w:val="000000"/>
        </w:rPr>
        <w:t xml:space="preserve"> buone competenze digitali, usando le tecnologie della comunicazione per ricercare e analizzare dati ed informazioni, per distinguere informazioni attendibili  e non, per interagire con soggetti diversi nel mondo;</w:t>
      </w:r>
    </w:p>
    <w:p w14:paraId="190BD413" w14:textId="77777777" w:rsidR="00113C6B" w:rsidRDefault="00214A4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ASSE STORICO- LINGUISTICO</w:t>
      </w:r>
    </w:p>
    <w:p w14:paraId="75D39518" w14:textId="77777777" w:rsidR="00113C6B" w:rsidRDefault="00214A4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Capacità di percepire gli eventi storici nella loro dimensione locale, nazionale, europea e mondiale e di collocarli secondo le coordinate spazio-temporali, cogliendo nel passato</w:t>
      </w:r>
      <w:r>
        <w:rPr>
          <w:rFonts w:ascii="Arial" w:eastAsia="Arial" w:hAnsi="Arial" w:cs="Arial"/>
          <w:b/>
        </w:rPr>
        <w:t xml:space="preserve"> le radici del presente, nella consapevolezza di </w:t>
      </w:r>
      <w:proofErr w:type="gramStart"/>
      <w:r>
        <w:rPr>
          <w:rFonts w:ascii="Arial" w:eastAsia="Arial" w:hAnsi="Arial" w:cs="Arial"/>
          <w:b/>
        </w:rPr>
        <w:t>essere  inserito</w:t>
      </w:r>
      <w:proofErr w:type="gramEnd"/>
      <w:r>
        <w:rPr>
          <w:rFonts w:ascii="Arial" w:eastAsia="Arial" w:hAnsi="Arial" w:cs="Arial"/>
          <w:b/>
        </w:rPr>
        <w:t xml:space="preserve"> in un sistema fondato sulla  partecipazione responsabile - come persona e cittadino - alla vita sociale. </w:t>
      </w:r>
    </w:p>
    <w:p w14:paraId="510BC2C3" w14:textId="77777777" w:rsidR="00113C6B" w:rsidRDefault="00214A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3a orientarsi nello spazio e nel tempo dando espressione a curiosità e ricerca di se</w:t>
      </w:r>
      <w:r>
        <w:rPr>
          <w:rFonts w:ascii="Arial" w:eastAsia="Arial" w:hAnsi="Arial" w:cs="Arial"/>
          <w:color w:val="000000"/>
        </w:rPr>
        <w:t xml:space="preserve">nso; </w:t>
      </w:r>
    </w:p>
    <w:p w14:paraId="4B3B9538" w14:textId="77777777" w:rsidR="00113C6B" w:rsidRDefault="00214A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3b Comprendere il cambiamento e la diversità dei tempi storici in una dimensione diacronica attraverso il confronto fra epoche e in una dimensione sincronica attraverso il confronto fra aree geografiche e culturali </w:t>
      </w:r>
    </w:p>
    <w:p w14:paraId="47D87224" w14:textId="77777777" w:rsidR="00113C6B" w:rsidRDefault="00214A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3c osservare ed interpreta ambient</w:t>
      </w:r>
      <w:r>
        <w:rPr>
          <w:rFonts w:ascii="Arial" w:eastAsia="Arial" w:hAnsi="Arial" w:cs="Arial"/>
          <w:color w:val="000000"/>
        </w:rPr>
        <w:t xml:space="preserve">i, fatti, fenomeni e produzioni artistiche utilizzando una pluralità di linguaggi; </w:t>
      </w:r>
    </w:p>
    <w:p w14:paraId="559F9F07" w14:textId="77777777" w:rsidR="00113C6B" w:rsidRDefault="00214A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3d Riconoscere le caratteristiche essenziali del sistema socio economico per orientarsi nel tessuto produttivo del proprio territorio.</w:t>
      </w:r>
    </w:p>
    <w:p w14:paraId="67A4A21D" w14:textId="77777777" w:rsidR="00113C6B" w:rsidRDefault="00214A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3e Collocare l’esperienza personale i</w:t>
      </w:r>
      <w:r>
        <w:rPr>
          <w:rFonts w:ascii="Arial" w:eastAsia="Arial" w:hAnsi="Arial" w:cs="Arial"/>
          <w:color w:val="000000"/>
        </w:rPr>
        <w:t>n un sistema di regole fondato sul reciproco riconoscimento dei diritti garantiti dalla Costituzione, a tutela della persona, della collettività e dell’ambiente</w:t>
      </w:r>
    </w:p>
    <w:p w14:paraId="31EC12D2" w14:textId="77777777" w:rsidR="00113C6B" w:rsidRDefault="00113C6B">
      <w:pPr>
        <w:ind w:firstLine="48"/>
        <w:rPr>
          <w:rFonts w:ascii="Arial" w:eastAsia="Arial" w:hAnsi="Arial" w:cs="Arial"/>
        </w:rPr>
      </w:pPr>
    </w:p>
    <w:p w14:paraId="489AC56D" w14:textId="77777777" w:rsidR="00113C6B" w:rsidRDefault="00214A4E">
      <w:pPr>
        <w:jc w:val="center"/>
        <w:rPr>
          <w:sz w:val="28"/>
          <w:szCs w:val="28"/>
        </w:rPr>
      </w:pPr>
      <w:r>
        <w:t xml:space="preserve"> </w:t>
      </w:r>
    </w:p>
    <w:p w14:paraId="7494B6D8" w14:textId="77777777" w:rsidR="00113C6B" w:rsidRDefault="00113C6B">
      <w:pPr>
        <w:jc w:val="center"/>
        <w:rPr>
          <w:sz w:val="28"/>
          <w:szCs w:val="28"/>
        </w:rPr>
      </w:pPr>
    </w:p>
    <w:p w14:paraId="08376AEB" w14:textId="77777777" w:rsidR="00113C6B" w:rsidRDefault="00113C6B">
      <w:pPr>
        <w:jc w:val="center"/>
        <w:rPr>
          <w:sz w:val="28"/>
          <w:szCs w:val="28"/>
        </w:rPr>
      </w:pPr>
    </w:p>
    <w:sectPr w:rsidR="00113C6B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F3B3F"/>
    <w:multiLevelType w:val="multilevel"/>
    <w:tmpl w:val="5C9057A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195047"/>
    <w:multiLevelType w:val="multilevel"/>
    <w:tmpl w:val="16EE0C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9185AA3"/>
    <w:multiLevelType w:val="multilevel"/>
    <w:tmpl w:val="BD58559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B"/>
    <w:rsid w:val="00113C6B"/>
    <w:rsid w:val="00214A4E"/>
    <w:rsid w:val="00C4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7310"/>
  <w15:docId w15:val="{B403CBDE-FA19-4258-922D-D548F9A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perugia3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66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ic86600d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protocollo</cp:lastModifiedBy>
  <cp:revision>3</cp:revision>
  <dcterms:created xsi:type="dcterms:W3CDTF">2022-10-07T07:15:00Z</dcterms:created>
  <dcterms:modified xsi:type="dcterms:W3CDTF">2022-10-07T07:17:00Z</dcterms:modified>
</cp:coreProperties>
</file>