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CLASSE  TERZA – DISCIPLINA: geografia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GIUDIZIO SINTETICO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DESCRIZIONE DEL GIUDIZIO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Geografia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Ottimo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</w:t>
            </w:r>
            <w:r w:rsidDel="00000000" w:rsidR="00000000" w:rsidRPr="00000000">
              <w:rPr>
                <w:highlight w:val="yellow"/>
                <w:rtl w:val="0"/>
              </w:rPr>
              <w:t xml:space="preserve">completo </w:t>
            </w:r>
            <w:r w:rsidDel="00000000" w:rsidR="00000000" w:rsidRPr="00000000">
              <w:rPr>
                <w:rtl w:val="0"/>
              </w:rPr>
              <w:t xml:space="preserve">informazioni ed elementi geografici.</w:t>
            </w:r>
          </w:p>
          <w:p w:rsidR="00000000" w:rsidDel="00000000" w:rsidP="00000000" w:rsidRDefault="00000000" w:rsidRPr="00000000" w14:paraId="0000000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Ricava  e 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rganizza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con sicurezza, da fonti di diverso tipo,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 informazioni  e le conoscenze acquisite </w:t>
            </w:r>
            <w:r w:rsidDel="00000000" w:rsidR="00000000" w:rsidRPr="00000000">
              <w:rPr>
                <w:rtl w:val="0"/>
              </w:rPr>
              <w:t xml:space="preserve">su aspetti del territorio.</w:t>
            </w:r>
          </w:p>
          <w:p w:rsidR="00000000" w:rsidDel="00000000" w:rsidP="00000000" w:rsidRDefault="00000000" w:rsidRPr="00000000" w14:paraId="0000000A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Riferisce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 modo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efficace e </w:t>
            </w:r>
            <w:r w:rsidDel="00000000" w:rsidR="00000000" w:rsidRPr="00000000">
              <w:rPr>
                <w:highlight w:val="yellow"/>
                <w:rtl w:val="0"/>
              </w:rPr>
              <w:t xml:space="preserve">coerente le</w:t>
            </w:r>
            <w:r w:rsidDel="00000000" w:rsidR="00000000" w:rsidRPr="00000000">
              <w:rPr>
                <w:rtl w:val="0"/>
              </w:rPr>
              <w:t xml:space="preserve"> conoscenze acquisite.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Distinto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adeguato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informazioni ed elementi geografici.</w:t>
            </w:r>
          </w:p>
          <w:p w:rsidR="00000000" w:rsidDel="00000000" w:rsidP="00000000" w:rsidRDefault="00000000" w:rsidRPr="00000000" w14:paraId="00000010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Ricava e 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rganizza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con chiarezza, da fonti di </w:t>
            </w:r>
            <w:r w:rsidDel="00000000" w:rsidR="00000000" w:rsidRPr="00000000">
              <w:rPr>
                <w:highlight w:val="yellow"/>
                <w:rtl w:val="0"/>
              </w:rPr>
              <w:t xml:space="preserve">diverso tipo,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le informazioni e le conoscenze acquisite</w:t>
            </w:r>
            <w:r w:rsidDel="00000000" w:rsidR="00000000" w:rsidRPr="00000000">
              <w:rPr>
                <w:rtl w:val="0"/>
              </w:rPr>
              <w:t xml:space="preserve"> su aspetti del territorio.</w:t>
            </w:r>
          </w:p>
          <w:p w:rsidR="00000000" w:rsidDel="00000000" w:rsidP="00000000" w:rsidRDefault="00000000" w:rsidRPr="00000000" w14:paraId="00000011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Riferisce in modo efficace le conoscenze acquisite.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adeguato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semplici </w:t>
            </w:r>
            <w:r w:rsidDel="00000000" w:rsidR="00000000" w:rsidRPr="00000000">
              <w:rPr>
                <w:rtl w:val="0"/>
              </w:rPr>
              <w:t xml:space="preserve">informazioni ed elementi geografici.</w:t>
            </w:r>
          </w:p>
          <w:p w:rsidR="00000000" w:rsidDel="00000000" w:rsidP="00000000" w:rsidRDefault="00000000" w:rsidRPr="00000000" w14:paraId="00000019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Ricava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e descrive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correttamente, da fonti di diverso </w:t>
            </w:r>
            <w:r w:rsidDel="00000000" w:rsidR="00000000" w:rsidRPr="00000000">
              <w:rPr>
                <w:highlight w:val="yellow"/>
                <w:rtl w:val="0"/>
              </w:rPr>
              <w:t xml:space="preserve">tipo, le informazioni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e le conoscenze acquisit</w:t>
            </w:r>
            <w:r w:rsidDel="00000000" w:rsidR="00000000" w:rsidRPr="00000000">
              <w:rPr>
                <w:rtl w:val="0"/>
              </w:rPr>
              <w:t xml:space="preserve">e su aspetti del territorio.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Riferisce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 modo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chiaro</w:t>
            </w:r>
            <w:r w:rsidDel="00000000" w:rsidR="00000000" w:rsidRPr="00000000">
              <w:rPr>
                <w:rtl w:val="0"/>
              </w:rPr>
              <w:t xml:space="preserve">  le conoscenze acquisite.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semplici</w:t>
            </w:r>
            <w:r w:rsidDel="00000000" w:rsidR="00000000" w:rsidRPr="00000000">
              <w:rPr>
                <w:rtl w:val="0"/>
              </w:rPr>
              <w:t xml:space="preserve"> informazioni ed elementi geografici con necessità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talvolta di essere guidato.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In situazioni note comprende e descrive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le informazioni, avvalendosi di materiale strutturato</w:t>
            </w:r>
          </w:p>
          <w:p w:rsidR="00000000" w:rsidDel="00000000" w:rsidP="00000000" w:rsidRDefault="00000000" w:rsidRPr="00000000" w14:paraId="00000021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Riferisce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</w:t>
            </w:r>
            <w:r w:rsidDel="00000000" w:rsidR="00000000" w:rsidRPr="00000000">
              <w:rPr>
                <w:highlight w:val="yellow"/>
                <w:rtl w:val="0"/>
              </w:rPr>
              <w:t xml:space="preserve">semplice</w:t>
            </w:r>
            <w:r w:rsidDel="00000000" w:rsidR="00000000" w:rsidRPr="00000000">
              <w:rPr>
                <w:rtl w:val="0"/>
              </w:rPr>
              <w:t xml:space="preserve"> le conoscenze acquisite.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e individua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semplici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informazioni e</w:t>
            </w:r>
            <w:r w:rsidDel="00000000" w:rsidR="00000000" w:rsidRPr="00000000">
              <w:rPr>
                <w:rtl w:val="0"/>
              </w:rPr>
              <w:t xml:space="preserve">d elementi geografici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solo se guidato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Riconosce e individua semplici informazioni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solo in situazioni note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 con materiale strutturato,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dimostrando qualche incertezza.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Riferisce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</w:t>
            </w:r>
            <w:r w:rsidDel="00000000" w:rsidR="00000000" w:rsidRPr="00000000">
              <w:rPr>
                <w:highlight w:val="yellow"/>
                <w:rtl w:val="0"/>
              </w:rPr>
              <w:t xml:space="preserve">essenziale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le</w:t>
            </w:r>
            <w:r w:rsidDel="00000000" w:rsidR="00000000" w:rsidRPr="00000000">
              <w:rPr>
                <w:rtl w:val="0"/>
              </w:rPr>
              <w:t xml:space="preserve"> conoscenze acquisite.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Riconosce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con difficoltà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e se guidato, semplici </w:t>
            </w:r>
            <w:r w:rsidDel="00000000" w:rsidR="00000000" w:rsidRPr="00000000">
              <w:rPr>
                <w:rtl w:val="0"/>
              </w:rPr>
              <w:t xml:space="preserve">informazioni ed elementi geografici.I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n situazioni note 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avvalendosi del </w:t>
            </w:r>
            <w:r w:rsidDel="00000000" w:rsidR="00000000" w:rsidRPr="00000000">
              <w:rPr>
                <w:highlight w:val="yellow"/>
                <w:rtl w:val="0"/>
              </w:rPr>
              <w:t xml:space="preserve"> materiale strutturato</w:t>
            </w:r>
            <w:r w:rsidDel="00000000" w:rsidR="00000000" w:rsidRPr="00000000">
              <w:rPr>
                <w:rtl w:val="0"/>
              </w:rPr>
              <w:t xml:space="preserve"> e del supporto dell’insegnante,</w:t>
            </w:r>
            <w:r w:rsidDel="00000000" w:rsidR="00000000" w:rsidRPr="00000000">
              <w:rPr>
                <w:highlight w:val="yellow"/>
                <w:rtl w:val="0"/>
              </w:rPr>
              <w:t xml:space="preserve"> non riesce</w:t>
            </w:r>
            <w:r w:rsidDel="00000000" w:rsidR="00000000" w:rsidRPr="00000000">
              <w:rPr>
                <w:rtl w:val="0"/>
              </w:rPr>
              <w:t xml:space="preserve"> a riferire le conoscenze acquisite.</w:t>
            </w:r>
          </w:p>
          <w:p w:rsidR="00000000" w:rsidDel="00000000" w:rsidP="00000000" w:rsidRDefault="00000000" w:rsidRPr="00000000" w14:paraId="00000030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i esprime 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frammentario</w:t>
            </w:r>
            <w:r w:rsidDel="00000000" w:rsidR="00000000" w:rsidRPr="00000000">
              <w:rPr>
                <w:highlight w:val="yellow"/>
                <w:rtl w:val="0"/>
              </w:rPr>
              <w:t xml:space="preserve"> e non adeguato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rispetto alla terminologia della disciplina.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