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DISCIPLINA Inglese  CLASSE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755"/>
        <w:gridCol w:w="3540"/>
        <w:gridCol w:w="2145"/>
        <w:tblGridChange w:id="0">
          <w:tblGrid>
            <w:gridCol w:w="1500"/>
            <w:gridCol w:w="1755"/>
            <w:gridCol w:w="3540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con sicurezza </w:t>
            </w:r>
            <w:r w:rsidDel="00000000" w:rsidR="00000000" w:rsidRPr="00000000">
              <w:rPr>
                <w:rtl w:val="0"/>
              </w:rPr>
              <w:t xml:space="preserve"> il significato di frasi, testi o dialoghi.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Pronuncia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tl w:val="0"/>
              </w:rPr>
              <w:t xml:space="preserve">  frasi o interagisce in semplici dialoghi esprimendosi con </w:t>
            </w:r>
            <w:r w:rsidDel="00000000" w:rsidR="00000000" w:rsidRPr="00000000">
              <w:rPr>
                <w:highlight w:val="yellow"/>
                <w:rtl w:val="0"/>
              </w:rPr>
              <w:t xml:space="preserve">chiarezza.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 un testo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 ed espressivo.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 frasi ed espressioni </w:t>
            </w:r>
            <w:r w:rsidDel="00000000" w:rsidR="00000000" w:rsidRPr="00000000">
              <w:rPr>
                <w:highlight w:val="yellow"/>
                <w:rtl w:val="0"/>
              </w:rPr>
              <w:t xml:space="preserve">padroneggiando </w:t>
            </w:r>
            <w:r w:rsidDel="00000000" w:rsidR="00000000" w:rsidRPr="00000000">
              <w:rPr>
                <w:rtl w:val="0"/>
              </w:rPr>
              <w:t xml:space="preserve">lessico e strutture grammaticali acquisite.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tl w:val="0"/>
              </w:rPr>
              <w:t xml:space="preserve"> il significato di frasi, testi o dialoghi.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Produce messaggi </w:t>
            </w:r>
            <w:r w:rsidDel="00000000" w:rsidR="00000000" w:rsidRPr="00000000">
              <w:rPr>
                <w:highlight w:val="yellow"/>
                <w:rtl w:val="0"/>
              </w:rPr>
              <w:t xml:space="preserve">complessivamente chiari </w:t>
            </w:r>
            <w:r w:rsidDel="00000000" w:rsidR="00000000" w:rsidRPr="00000000">
              <w:rPr>
                <w:rtl w:val="0"/>
              </w:rPr>
              <w:t xml:space="preserve">nella pronuncia e interagisce in semplici dialoghi.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 e comprende il senso globale </w:t>
            </w:r>
            <w:r w:rsidDel="00000000" w:rsidR="00000000" w:rsidRPr="00000000">
              <w:rPr>
                <w:highlight w:val="yellow"/>
                <w:rtl w:val="0"/>
              </w:rPr>
              <w:t xml:space="preserve">e la maggior parte di un </w:t>
            </w:r>
            <w:r w:rsidDel="00000000" w:rsidR="00000000" w:rsidRPr="00000000">
              <w:rPr>
                <w:rtl w:val="0"/>
              </w:rPr>
              <w:t xml:space="preserve">testo.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frasi ed espressioni utilizzando lessico e  le strutture grammaticali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adeguato.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 e comprende il significato di frasi, testi</w:t>
            </w:r>
            <w:r w:rsidDel="00000000" w:rsidR="00000000" w:rsidRPr="00000000">
              <w:rPr>
                <w:highlight w:val="yellow"/>
                <w:rtl w:val="0"/>
              </w:rPr>
              <w:t xml:space="preserve"> o semplici dialoghi su argomenti conosciuti.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Produce messaggi con una pronuncia</w:t>
            </w:r>
            <w:r w:rsidDel="00000000" w:rsidR="00000000" w:rsidRPr="00000000">
              <w:rPr>
                <w:highlight w:val="yellow"/>
                <w:rtl w:val="0"/>
              </w:rPr>
              <w:t xml:space="preserve"> non sempre chiara e un lessico limitato.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un testo </w:t>
            </w:r>
            <w:r w:rsidDel="00000000" w:rsidR="00000000" w:rsidRPr="00000000">
              <w:rPr>
                <w:highlight w:val="yellow"/>
                <w:rtl w:val="0"/>
              </w:rPr>
              <w:t xml:space="preserve">su argomenti noti.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frasi ed espressioni in </w:t>
            </w:r>
            <w:r w:rsidDel="00000000" w:rsidR="00000000" w:rsidRPr="00000000">
              <w:rPr>
                <w:rtl w:val="0"/>
              </w:rPr>
              <w:t xml:space="preserve">modo</w:t>
            </w:r>
            <w:r w:rsidDel="00000000" w:rsidR="00000000" w:rsidRPr="00000000">
              <w:rPr>
                <w:highlight w:val="yellow"/>
                <w:rtl w:val="0"/>
              </w:rPr>
              <w:t xml:space="preserve"> generalmente corretto </w:t>
            </w: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highlight w:val="yellow"/>
                <w:rtl w:val="0"/>
              </w:rPr>
              <w:t xml:space="preserve">acendo riferimento in alcuni casi ad un modello dato.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 e comprende il significato di  frasi, brevi testi o semplici dialoghi </w:t>
            </w:r>
            <w:r w:rsidDel="00000000" w:rsidR="00000000" w:rsidRPr="00000000">
              <w:rPr>
                <w:highlight w:val="yellow"/>
                <w:rtl w:val="0"/>
              </w:rPr>
              <w:t xml:space="preserve">su argomenti conosciuti e con espressioni di uso frequente.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Formula semplici messaggi </w:t>
            </w:r>
            <w:r w:rsidDel="00000000" w:rsidR="00000000" w:rsidRPr="00000000">
              <w:rPr>
                <w:highlight w:val="yellow"/>
                <w:rtl w:val="0"/>
              </w:rPr>
              <w:t xml:space="preserve">utilizzando lessico e strutture note e non sempre chiare nella pronuncia.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un testo solo</w:t>
            </w:r>
            <w:r w:rsidDel="00000000" w:rsidR="00000000" w:rsidRPr="00000000">
              <w:rPr>
                <w:highlight w:val="yellow"/>
                <w:rtl w:val="0"/>
              </w:rPr>
              <w:t xml:space="preserve"> con il supporto di immagini e su argomenti noti.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frasi ed espressioni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non del tutto corretto </w:t>
            </w: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highlight w:val="yellow"/>
                <w:rtl w:val="0"/>
              </w:rPr>
              <w:t xml:space="preserve">acendo riferimento ad un modello dato.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 e comprende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essenziale </w:t>
            </w:r>
            <w:r w:rsidDel="00000000" w:rsidR="00000000" w:rsidRPr="00000000">
              <w:rPr>
                <w:rtl w:val="0"/>
              </w:rPr>
              <w:t xml:space="preserve">frasi, brevi testi e semplici dialoghi </w:t>
            </w:r>
            <w:r w:rsidDel="00000000" w:rsidR="00000000" w:rsidRPr="00000000">
              <w:rPr>
                <w:highlight w:val="yellow"/>
                <w:rtl w:val="0"/>
              </w:rPr>
              <w:t xml:space="preserve">su argomenti affrontati  e con espressioni di uso frequente.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Formula messaggi </w:t>
            </w:r>
            <w:r w:rsidDel="00000000" w:rsidR="00000000" w:rsidRPr="00000000">
              <w:rPr>
                <w:highlight w:val="yellow"/>
                <w:rtl w:val="0"/>
              </w:rPr>
              <w:t xml:space="preserve">molto semplic</w:t>
            </w:r>
            <w:r w:rsidDel="00000000" w:rsidR="00000000" w:rsidRPr="00000000">
              <w:rPr>
                <w:rtl w:val="0"/>
              </w:rPr>
              <w:t xml:space="preserve">i </w:t>
            </w:r>
            <w:r w:rsidDel="00000000" w:rsidR="00000000" w:rsidRPr="00000000">
              <w:rPr>
                <w:highlight w:val="yellow"/>
                <w:rtl w:val="0"/>
              </w:rPr>
              <w:t xml:space="preserve">utilizzando lessico e strutture note e non chiare nella pronuncia.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un testo con</w:t>
            </w:r>
            <w:r w:rsidDel="00000000" w:rsidR="00000000" w:rsidRPr="00000000">
              <w:rPr>
                <w:highlight w:val="yellow"/>
                <w:rtl w:val="0"/>
              </w:rPr>
              <w:t xml:space="preserve"> il supporto di immagini e dell’insegnante.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frasi ed espressioni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poco corretto anche </w:t>
            </w: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highlight w:val="yellow"/>
                <w:rtl w:val="0"/>
              </w:rPr>
              <w:t xml:space="preserve">acendo riferimento ad  un modello dato.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Mostra difficoltà nella comprensione del significato di frasi</w:t>
            </w:r>
            <w:r w:rsidDel="00000000" w:rsidR="00000000" w:rsidRPr="00000000">
              <w:rPr>
                <w:highlight w:val="yellow"/>
                <w:rtl w:val="0"/>
              </w:rPr>
              <w:t xml:space="preserve">, semplici dialoghi su argomenti affrontati con espressioni di uso frequente.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Anche con il supporto dell’insegnante </w:t>
            </w:r>
            <w:r w:rsidDel="00000000" w:rsidR="00000000" w:rsidRPr="00000000">
              <w:rPr>
                <w:highlight w:val="yellow"/>
                <w:rtl w:val="0"/>
              </w:rPr>
              <w:t xml:space="preserve">non riesce </w:t>
            </w:r>
            <w:r w:rsidDel="00000000" w:rsidR="00000000" w:rsidRPr="00000000">
              <w:rPr>
                <w:rtl w:val="0"/>
              </w:rPr>
              <w:t xml:space="preserve">a formulare semplici messaggi.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un testo in modo frammentario, </w:t>
            </w:r>
            <w:r w:rsidDel="00000000" w:rsidR="00000000" w:rsidRPr="00000000">
              <w:rPr>
                <w:highlight w:val="yellow"/>
                <w:rtl w:val="0"/>
              </w:rPr>
              <w:t xml:space="preserve">solo se guidato.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frasi ed espressioni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non corretto anche seguendo un modello dato.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